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072F" w:rsidRPr="00EF68EB" w:rsidRDefault="00C307C6" w:rsidP="00EF68EB">
      <w:pPr>
        <w:spacing w:after="0" w:line="240" w:lineRule="auto"/>
        <w:rPr>
          <w:rFonts w:ascii="Arial" w:hAnsi="Arial" w:cs="Arial"/>
          <w:noProof/>
          <w:lang w:eastAsia="en-GB"/>
        </w:rPr>
      </w:pPr>
      <w:r w:rsidRPr="00EF68EB">
        <w:rPr>
          <w:rFonts w:ascii="Arial" w:hAnsi="Arial" w:cs="Arial"/>
          <w:noProof/>
          <w:lang w:eastAsia="en-GB"/>
        </w:rPr>
        <w:drawing>
          <wp:anchor distT="0" distB="0" distL="114300" distR="114300" simplePos="0" relativeHeight="251658240" behindDoc="1" locked="0" layoutInCell="1" allowOverlap="1" wp14:anchorId="2BAB9866" wp14:editId="7102404B">
            <wp:simplePos x="0" y="0"/>
            <wp:positionH relativeFrom="margin">
              <wp:align>right</wp:align>
            </wp:positionH>
            <wp:positionV relativeFrom="paragraph">
              <wp:posOffset>35560</wp:posOffset>
            </wp:positionV>
            <wp:extent cx="1000125" cy="690880"/>
            <wp:effectExtent l="0" t="0" r="0" b="0"/>
            <wp:wrapTight wrapText="bothSides">
              <wp:wrapPolygon edited="0">
                <wp:start x="0" y="0"/>
                <wp:lineTo x="0" y="20846"/>
                <wp:lineTo x="20983" y="20846"/>
                <wp:lineTo x="2098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97D97LP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4455" cy="693987"/>
                    </a:xfrm>
                    <a:prstGeom prst="rect">
                      <a:avLst/>
                    </a:prstGeom>
                  </pic:spPr>
                </pic:pic>
              </a:graphicData>
            </a:graphic>
          </wp:anchor>
        </w:drawing>
      </w:r>
      <w:r w:rsidR="008A7F2B" w:rsidRPr="008A7F2B">
        <w:rPr>
          <w:rFonts w:ascii="Arial" w:hAnsi="Arial" w:cs="Arial"/>
          <w:noProof/>
          <w:lang w:eastAsia="en-GB"/>
        </w:rPr>
        <w:drawing>
          <wp:anchor distT="0" distB="0" distL="114300" distR="114300" simplePos="0" relativeHeight="251659264" behindDoc="1" locked="0" layoutInCell="1" allowOverlap="1" wp14:anchorId="7E696E46" wp14:editId="2DB860C0">
            <wp:simplePos x="0" y="0"/>
            <wp:positionH relativeFrom="column">
              <wp:posOffset>66675</wp:posOffset>
            </wp:positionH>
            <wp:positionV relativeFrom="paragraph">
              <wp:posOffset>0</wp:posOffset>
            </wp:positionV>
            <wp:extent cx="2229590" cy="770890"/>
            <wp:effectExtent l="0" t="0" r="0" b="0"/>
            <wp:wrapNone/>
            <wp:docPr id="4" name="Picture 4" descr="C:\Users\danielleharley\Pictures\SCYPPCN Logo i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leharley\Pictures\SCYPPCN Logo idea.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3296" t="43124" r="32629" b="35314"/>
                    <a:stretch/>
                  </pic:blipFill>
                  <pic:spPr bwMode="auto">
                    <a:xfrm>
                      <a:off x="0" y="0"/>
                      <a:ext cx="2230551" cy="771222"/>
                    </a:xfrm>
                    <a:prstGeom prst="rect">
                      <a:avLst/>
                    </a:prstGeom>
                    <a:noFill/>
                    <a:ln>
                      <a:noFill/>
                    </a:ln>
                    <a:extLst>
                      <a:ext uri="{53640926-AAD7-44D8-BBD7-CCE9431645EC}">
                        <a14:shadowObscured xmlns:a14="http://schemas.microsoft.com/office/drawing/2010/main"/>
                      </a:ext>
                    </a:extLst>
                  </pic:spPr>
                </pic:pic>
              </a:graphicData>
            </a:graphic>
          </wp:anchor>
        </w:drawing>
      </w:r>
    </w:p>
    <w:p w:rsidR="0053072F" w:rsidRPr="00EF68EB" w:rsidRDefault="0053072F" w:rsidP="00EF68EB">
      <w:pPr>
        <w:spacing w:after="0" w:line="240" w:lineRule="auto"/>
        <w:rPr>
          <w:rFonts w:ascii="Arial" w:hAnsi="Arial" w:cs="Arial"/>
          <w:noProof/>
          <w:lang w:eastAsia="en-GB"/>
        </w:rPr>
      </w:pPr>
    </w:p>
    <w:p w:rsidR="005F55EE" w:rsidRPr="00EF68EB" w:rsidRDefault="005F55EE" w:rsidP="00EF68EB">
      <w:pPr>
        <w:spacing w:after="0" w:line="240" w:lineRule="auto"/>
        <w:rPr>
          <w:rFonts w:ascii="Arial" w:hAnsi="Arial" w:cs="Arial"/>
          <w:i/>
          <w:noProof/>
          <w:lang w:eastAsia="en-GB"/>
        </w:rPr>
      </w:pPr>
    </w:p>
    <w:p w:rsidR="005F55EE" w:rsidRPr="00EF68EB" w:rsidRDefault="005F55EE" w:rsidP="00EF68EB">
      <w:pPr>
        <w:spacing w:after="0" w:line="240" w:lineRule="auto"/>
        <w:rPr>
          <w:rFonts w:ascii="Arial" w:hAnsi="Arial" w:cs="Arial"/>
          <w:i/>
          <w:noProof/>
          <w:lang w:eastAsia="en-GB"/>
        </w:rPr>
      </w:pPr>
    </w:p>
    <w:p w:rsidR="005F55EE" w:rsidRPr="00EF68EB" w:rsidRDefault="005F55EE" w:rsidP="00EF68EB">
      <w:pPr>
        <w:spacing w:after="0" w:line="240" w:lineRule="auto"/>
        <w:rPr>
          <w:rFonts w:ascii="Arial" w:hAnsi="Arial" w:cs="Arial"/>
          <w:i/>
          <w:noProof/>
          <w:lang w:eastAsia="en-GB"/>
        </w:rPr>
      </w:pPr>
    </w:p>
    <w:p w:rsidR="005F55EE" w:rsidRPr="00EF68EB" w:rsidRDefault="005F55EE" w:rsidP="00EF68EB">
      <w:pPr>
        <w:spacing w:after="0" w:line="240" w:lineRule="auto"/>
        <w:rPr>
          <w:rFonts w:ascii="Arial" w:hAnsi="Arial" w:cs="Arial"/>
          <w:i/>
          <w:noProof/>
          <w:lang w:eastAsia="en-GB"/>
        </w:rPr>
      </w:pPr>
    </w:p>
    <w:p w:rsidR="005F55EE" w:rsidRPr="00EF68EB" w:rsidRDefault="005F55EE" w:rsidP="00EF68EB">
      <w:pPr>
        <w:spacing w:after="0" w:line="240" w:lineRule="auto"/>
        <w:rPr>
          <w:rFonts w:ascii="Arial" w:hAnsi="Arial" w:cs="Arial"/>
          <w:i/>
          <w:noProof/>
          <w:lang w:eastAsia="en-GB"/>
        </w:rPr>
      </w:pPr>
    </w:p>
    <w:p w:rsidR="00C67BC1" w:rsidRPr="00EF68EB" w:rsidRDefault="00C67BC1" w:rsidP="00EF68EB">
      <w:pPr>
        <w:spacing w:after="0" w:line="240" w:lineRule="auto"/>
        <w:rPr>
          <w:rFonts w:ascii="Arial" w:hAnsi="Arial" w:cs="Arial"/>
          <w:b/>
          <w:i/>
          <w:noProof/>
          <w:sz w:val="40"/>
          <w:szCs w:val="40"/>
          <w:lang w:eastAsia="en-GB"/>
        </w:rPr>
      </w:pPr>
    </w:p>
    <w:p w:rsidR="00C67BC1" w:rsidRDefault="00C67BC1" w:rsidP="00EF68EB">
      <w:pPr>
        <w:spacing w:after="0" w:line="240" w:lineRule="auto"/>
        <w:rPr>
          <w:rFonts w:ascii="Arial" w:hAnsi="Arial" w:cs="Arial"/>
          <w:b/>
          <w:i/>
          <w:noProof/>
          <w:sz w:val="40"/>
          <w:szCs w:val="40"/>
          <w:lang w:eastAsia="en-GB"/>
        </w:rPr>
      </w:pPr>
    </w:p>
    <w:p w:rsidR="00387193" w:rsidRDefault="00387193" w:rsidP="00EF68EB">
      <w:pPr>
        <w:spacing w:after="0" w:line="240" w:lineRule="auto"/>
        <w:rPr>
          <w:rFonts w:ascii="Arial" w:hAnsi="Arial" w:cs="Arial"/>
          <w:b/>
          <w:i/>
          <w:noProof/>
          <w:sz w:val="40"/>
          <w:szCs w:val="40"/>
          <w:lang w:eastAsia="en-GB"/>
        </w:rPr>
      </w:pPr>
    </w:p>
    <w:p w:rsidR="00387193" w:rsidRDefault="00387193" w:rsidP="00EF68EB">
      <w:pPr>
        <w:spacing w:after="0" w:line="240" w:lineRule="auto"/>
        <w:rPr>
          <w:rFonts w:ascii="Arial" w:hAnsi="Arial" w:cs="Arial"/>
          <w:b/>
          <w:i/>
          <w:noProof/>
          <w:sz w:val="40"/>
          <w:szCs w:val="40"/>
          <w:lang w:eastAsia="en-GB"/>
        </w:rPr>
      </w:pPr>
    </w:p>
    <w:p w:rsidR="00387193" w:rsidRDefault="00387193" w:rsidP="00EF68EB">
      <w:pPr>
        <w:spacing w:after="0" w:line="240" w:lineRule="auto"/>
        <w:rPr>
          <w:rFonts w:ascii="Arial" w:hAnsi="Arial" w:cs="Arial"/>
          <w:b/>
          <w:i/>
          <w:noProof/>
          <w:sz w:val="40"/>
          <w:szCs w:val="40"/>
          <w:lang w:eastAsia="en-GB"/>
        </w:rPr>
      </w:pPr>
    </w:p>
    <w:p w:rsidR="00387193" w:rsidRDefault="00387193" w:rsidP="00EF68EB">
      <w:pPr>
        <w:spacing w:after="0" w:line="240" w:lineRule="auto"/>
        <w:rPr>
          <w:rFonts w:ascii="Arial" w:hAnsi="Arial" w:cs="Arial"/>
          <w:b/>
          <w:i/>
          <w:noProof/>
          <w:sz w:val="40"/>
          <w:szCs w:val="40"/>
          <w:lang w:eastAsia="en-GB"/>
        </w:rPr>
      </w:pPr>
    </w:p>
    <w:p w:rsidR="00387193" w:rsidRDefault="00387193" w:rsidP="00EF68EB">
      <w:pPr>
        <w:spacing w:after="0" w:line="240" w:lineRule="auto"/>
        <w:rPr>
          <w:rFonts w:ascii="Arial" w:hAnsi="Arial" w:cs="Arial"/>
          <w:b/>
          <w:i/>
          <w:noProof/>
          <w:sz w:val="40"/>
          <w:szCs w:val="40"/>
          <w:lang w:eastAsia="en-GB"/>
        </w:rPr>
      </w:pPr>
    </w:p>
    <w:p w:rsidR="00387193" w:rsidRDefault="00387193" w:rsidP="00EF68EB">
      <w:pPr>
        <w:spacing w:after="0" w:line="240" w:lineRule="auto"/>
        <w:rPr>
          <w:rFonts w:ascii="Arial" w:hAnsi="Arial" w:cs="Arial"/>
          <w:b/>
          <w:i/>
          <w:noProof/>
          <w:sz w:val="40"/>
          <w:szCs w:val="40"/>
          <w:lang w:eastAsia="en-GB"/>
        </w:rPr>
      </w:pPr>
    </w:p>
    <w:p w:rsidR="00387193" w:rsidRPr="00EF68EB" w:rsidRDefault="00387193" w:rsidP="00EF68EB">
      <w:pPr>
        <w:spacing w:after="0" w:line="240" w:lineRule="auto"/>
        <w:rPr>
          <w:rFonts w:ascii="Arial" w:hAnsi="Arial" w:cs="Arial"/>
          <w:b/>
          <w:i/>
          <w:noProof/>
          <w:sz w:val="40"/>
          <w:szCs w:val="40"/>
          <w:lang w:eastAsia="en-GB"/>
        </w:rPr>
      </w:pPr>
    </w:p>
    <w:p w:rsidR="005F55EE" w:rsidRPr="00EF68EB" w:rsidRDefault="002652D7" w:rsidP="00EF68EB">
      <w:pPr>
        <w:spacing w:after="0" w:line="240" w:lineRule="auto"/>
        <w:rPr>
          <w:rFonts w:ascii="Arial" w:hAnsi="Arial" w:cs="Arial"/>
          <w:b/>
          <w:i/>
          <w:noProof/>
          <w:sz w:val="40"/>
          <w:szCs w:val="40"/>
          <w:lang w:eastAsia="en-GB"/>
        </w:rPr>
      </w:pPr>
      <w:r w:rsidRPr="00EF68EB">
        <w:rPr>
          <w:rFonts w:ascii="Arial" w:hAnsi="Arial" w:cs="Arial"/>
          <w:b/>
          <w:i/>
          <w:noProof/>
          <w:sz w:val="40"/>
          <w:szCs w:val="40"/>
          <w:lang w:eastAsia="en-GB"/>
        </w:rPr>
        <w:t>Collaborative guidance for staff to s</w:t>
      </w:r>
      <w:r w:rsidR="005433A7" w:rsidRPr="00EF68EB">
        <w:rPr>
          <w:rFonts w:ascii="Arial" w:hAnsi="Arial" w:cs="Arial"/>
          <w:b/>
          <w:i/>
          <w:noProof/>
          <w:sz w:val="40"/>
          <w:szCs w:val="40"/>
          <w:lang w:eastAsia="en-GB"/>
        </w:rPr>
        <w:t>upport families who wish to take their child</w:t>
      </w:r>
      <w:r w:rsidR="005F55EE" w:rsidRPr="00EF68EB">
        <w:rPr>
          <w:rFonts w:ascii="Arial" w:hAnsi="Arial" w:cs="Arial"/>
          <w:b/>
          <w:i/>
          <w:noProof/>
          <w:sz w:val="40"/>
          <w:szCs w:val="40"/>
          <w:lang w:eastAsia="en-GB"/>
        </w:rPr>
        <w:t xml:space="preserve"> </w:t>
      </w:r>
      <w:r w:rsidRPr="00EF68EB">
        <w:rPr>
          <w:rFonts w:ascii="Arial" w:hAnsi="Arial" w:cs="Arial"/>
          <w:b/>
          <w:i/>
          <w:noProof/>
          <w:sz w:val="40"/>
          <w:szCs w:val="40"/>
          <w:lang w:eastAsia="en-GB"/>
        </w:rPr>
        <w:t>home after death</w:t>
      </w:r>
    </w:p>
    <w:p w:rsidR="005F55EE" w:rsidRPr="00EF68EB" w:rsidRDefault="005F55EE" w:rsidP="00EF68EB">
      <w:pPr>
        <w:spacing w:after="0" w:line="240" w:lineRule="auto"/>
        <w:rPr>
          <w:rFonts w:ascii="Arial" w:hAnsi="Arial" w:cs="Arial"/>
          <w:b/>
          <w:i/>
          <w:noProof/>
          <w:sz w:val="40"/>
          <w:szCs w:val="40"/>
          <w:lang w:eastAsia="en-GB"/>
        </w:rPr>
      </w:pPr>
    </w:p>
    <w:p w:rsidR="005F55EE" w:rsidRPr="00EF68EB" w:rsidRDefault="005F55EE" w:rsidP="00EF68EB">
      <w:pPr>
        <w:spacing w:after="0" w:line="240" w:lineRule="auto"/>
        <w:rPr>
          <w:rFonts w:ascii="Arial" w:hAnsi="Arial" w:cs="Arial"/>
          <w:b/>
          <w:i/>
          <w:noProof/>
          <w:sz w:val="40"/>
          <w:szCs w:val="40"/>
          <w:lang w:eastAsia="en-GB"/>
        </w:rPr>
      </w:pPr>
    </w:p>
    <w:p w:rsidR="005F55EE" w:rsidRPr="00EF68EB" w:rsidRDefault="005F55EE" w:rsidP="00EF68EB">
      <w:pPr>
        <w:spacing w:after="0" w:line="240" w:lineRule="auto"/>
        <w:rPr>
          <w:rFonts w:ascii="Arial" w:hAnsi="Arial" w:cs="Arial"/>
          <w:b/>
          <w:i/>
          <w:noProof/>
          <w:sz w:val="40"/>
          <w:szCs w:val="40"/>
          <w:lang w:eastAsia="en-GB"/>
        </w:rPr>
      </w:pPr>
    </w:p>
    <w:p w:rsidR="005F55EE" w:rsidRDefault="005F55EE" w:rsidP="00EF68EB">
      <w:pPr>
        <w:spacing w:after="0" w:line="240" w:lineRule="auto"/>
        <w:rPr>
          <w:rFonts w:ascii="Arial" w:hAnsi="Arial" w:cs="Arial"/>
          <w:b/>
          <w:i/>
          <w:noProof/>
          <w:sz w:val="40"/>
          <w:szCs w:val="40"/>
          <w:lang w:eastAsia="en-GB"/>
        </w:rPr>
      </w:pPr>
    </w:p>
    <w:p w:rsidR="00387193" w:rsidRDefault="00387193" w:rsidP="00EF68EB">
      <w:pPr>
        <w:spacing w:after="0" w:line="240" w:lineRule="auto"/>
        <w:rPr>
          <w:rFonts w:ascii="Arial" w:hAnsi="Arial" w:cs="Arial"/>
          <w:b/>
          <w:i/>
          <w:noProof/>
          <w:sz w:val="40"/>
          <w:szCs w:val="40"/>
          <w:lang w:eastAsia="en-GB"/>
        </w:rPr>
      </w:pPr>
    </w:p>
    <w:p w:rsidR="00387193" w:rsidRDefault="00387193" w:rsidP="00EF68EB">
      <w:pPr>
        <w:spacing w:after="0" w:line="240" w:lineRule="auto"/>
        <w:rPr>
          <w:rFonts w:ascii="Arial" w:hAnsi="Arial" w:cs="Arial"/>
          <w:b/>
          <w:i/>
          <w:noProof/>
          <w:sz w:val="40"/>
          <w:szCs w:val="40"/>
          <w:lang w:eastAsia="en-GB"/>
        </w:rPr>
      </w:pPr>
    </w:p>
    <w:p w:rsidR="00387193" w:rsidRDefault="00387193" w:rsidP="00EF68EB">
      <w:pPr>
        <w:spacing w:after="0" w:line="240" w:lineRule="auto"/>
        <w:rPr>
          <w:rFonts w:ascii="Arial" w:hAnsi="Arial" w:cs="Arial"/>
          <w:b/>
          <w:i/>
          <w:noProof/>
          <w:sz w:val="40"/>
          <w:szCs w:val="40"/>
          <w:lang w:eastAsia="en-GB"/>
        </w:rPr>
      </w:pPr>
    </w:p>
    <w:p w:rsidR="00387193" w:rsidRPr="00EF68EB" w:rsidRDefault="00387193" w:rsidP="00EF68EB">
      <w:pPr>
        <w:spacing w:after="0" w:line="240" w:lineRule="auto"/>
        <w:rPr>
          <w:rFonts w:ascii="Arial" w:hAnsi="Arial" w:cs="Arial"/>
          <w:b/>
          <w:i/>
          <w:noProof/>
          <w:sz w:val="40"/>
          <w:szCs w:val="40"/>
          <w:lang w:eastAsia="en-GB"/>
        </w:rPr>
      </w:pPr>
    </w:p>
    <w:p w:rsidR="005F55EE" w:rsidRPr="00EF68EB" w:rsidRDefault="005F55EE" w:rsidP="00EF68EB">
      <w:pPr>
        <w:spacing w:after="0" w:line="240" w:lineRule="auto"/>
        <w:rPr>
          <w:rFonts w:ascii="Arial" w:hAnsi="Arial" w:cs="Arial"/>
          <w:b/>
          <w:i/>
          <w:noProof/>
          <w:sz w:val="40"/>
          <w:szCs w:val="40"/>
          <w:lang w:eastAsia="en-GB"/>
        </w:rPr>
      </w:pPr>
    </w:p>
    <w:p w:rsidR="005F55EE" w:rsidRPr="00EF68EB" w:rsidRDefault="005F55EE" w:rsidP="00EF68EB">
      <w:pPr>
        <w:spacing w:after="0" w:line="240" w:lineRule="auto"/>
        <w:rPr>
          <w:rFonts w:ascii="Arial" w:hAnsi="Arial" w:cs="Arial"/>
          <w:b/>
          <w:i/>
          <w:noProof/>
          <w:sz w:val="40"/>
          <w:szCs w:val="40"/>
          <w:lang w:eastAsia="en-GB"/>
        </w:rPr>
      </w:pPr>
    </w:p>
    <w:p w:rsidR="005F55EE" w:rsidRPr="00EF68EB" w:rsidRDefault="005F55EE" w:rsidP="00EF68EB">
      <w:pPr>
        <w:spacing w:after="0" w:line="240" w:lineRule="auto"/>
        <w:rPr>
          <w:rFonts w:ascii="Arial" w:hAnsi="Arial" w:cs="Arial"/>
          <w:b/>
          <w:i/>
          <w:noProof/>
          <w:sz w:val="40"/>
          <w:szCs w:val="40"/>
          <w:lang w:eastAsia="en-GB"/>
        </w:rPr>
      </w:pPr>
    </w:p>
    <w:p w:rsidR="005F55EE" w:rsidRPr="00EF68EB" w:rsidRDefault="005F55EE" w:rsidP="00EF68EB">
      <w:pPr>
        <w:spacing w:after="0" w:line="240" w:lineRule="auto"/>
        <w:rPr>
          <w:rFonts w:ascii="Arial" w:hAnsi="Arial" w:cs="Arial"/>
          <w:b/>
          <w:i/>
          <w:noProof/>
          <w:sz w:val="40"/>
          <w:szCs w:val="40"/>
          <w:lang w:eastAsia="en-GB"/>
        </w:rPr>
      </w:pPr>
    </w:p>
    <w:p w:rsidR="00E21800" w:rsidRPr="00434C0A" w:rsidRDefault="00E21800" w:rsidP="00EF68EB">
      <w:pPr>
        <w:spacing w:after="0" w:line="240" w:lineRule="auto"/>
        <w:rPr>
          <w:rFonts w:ascii="Arial" w:hAnsi="Arial" w:cs="Arial"/>
          <w:b/>
          <w:i/>
          <w:noProof/>
          <w:sz w:val="44"/>
          <w:szCs w:val="40"/>
          <w:lang w:eastAsia="en-GB"/>
        </w:rPr>
      </w:pPr>
      <w:r w:rsidRPr="00434C0A">
        <w:rPr>
          <w:rFonts w:ascii="Arial" w:hAnsi="Arial" w:cs="Arial"/>
          <w:i/>
          <w:noProof/>
          <w:sz w:val="24"/>
          <w:lang w:eastAsia="en-GB"/>
        </w:rPr>
        <w:t>Developed by the Scottish Children and Young People’s Palliative Care Network: Short Life Working Group</w:t>
      </w:r>
    </w:p>
    <w:p w:rsidR="00EF68EB" w:rsidRPr="00387193" w:rsidRDefault="00EB253D" w:rsidP="00387193">
      <w:pPr>
        <w:spacing w:after="0" w:line="240" w:lineRule="auto"/>
        <w:rPr>
          <w:rFonts w:ascii="Arial" w:hAnsi="Arial" w:cs="Arial"/>
          <w:i/>
          <w:noProof/>
          <w:sz w:val="24"/>
          <w:lang w:eastAsia="en-GB"/>
        </w:rPr>
      </w:pPr>
      <w:r>
        <w:rPr>
          <w:rFonts w:ascii="Arial" w:hAnsi="Arial" w:cs="Arial"/>
          <w:i/>
          <w:noProof/>
          <w:sz w:val="24"/>
          <w:lang w:eastAsia="en-GB"/>
        </w:rPr>
        <w:t>Octo</w:t>
      </w:r>
      <w:r w:rsidR="00F06AE5">
        <w:rPr>
          <w:rFonts w:ascii="Arial" w:hAnsi="Arial" w:cs="Arial"/>
          <w:i/>
          <w:noProof/>
          <w:sz w:val="24"/>
          <w:lang w:eastAsia="en-GB"/>
        </w:rPr>
        <w:t xml:space="preserve">ber </w:t>
      </w:r>
      <w:r w:rsidR="00E21800" w:rsidRPr="00434C0A">
        <w:rPr>
          <w:rFonts w:ascii="Arial" w:hAnsi="Arial" w:cs="Arial"/>
          <w:i/>
          <w:noProof/>
          <w:sz w:val="24"/>
          <w:lang w:eastAsia="en-GB"/>
        </w:rPr>
        <w:t xml:space="preserve">2017 </w:t>
      </w:r>
      <w:r w:rsidR="00EF68EB">
        <w:rPr>
          <w:rFonts w:ascii="Arial" w:hAnsi="Arial" w:cs="Arial"/>
          <w:b/>
          <w:sz w:val="28"/>
          <w:szCs w:val="28"/>
        </w:rPr>
        <w:br w:type="page"/>
      </w:r>
    </w:p>
    <w:p w:rsidR="00E21800" w:rsidRPr="00EF68EB" w:rsidRDefault="00DD2B00" w:rsidP="00EF68EB">
      <w:pPr>
        <w:spacing w:after="0" w:line="240" w:lineRule="auto"/>
        <w:rPr>
          <w:rFonts w:ascii="Arial" w:hAnsi="Arial" w:cs="Arial"/>
          <w:b/>
          <w:sz w:val="28"/>
          <w:szCs w:val="28"/>
        </w:rPr>
      </w:pPr>
      <w:r w:rsidRPr="00EF68EB">
        <w:rPr>
          <w:rFonts w:ascii="Arial" w:hAnsi="Arial" w:cs="Arial"/>
          <w:b/>
          <w:sz w:val="28"/>
          <w:szCs w:val="28"/>
        </w:rPr>
        <w:t xml:space="preserve">Please note that the term </w:t>
      </w:r>
      <w:r w:rsidR="00E21800" w:rsidRPr="00EF68EB">
        <w:rPr>
          <w:rFonts w:ascii="Arial" w:hAnsi="Arial" w:cs="Arial"/>
          <w:b/>
          <w:sz w:val="28"/>
          <w:szCs w:val="28"/>
        </w:rPr>
        <w:t>‘</w:t>
      </w:r>
      <w:r w:rsidRPr="00EF68EB">
        <w:rPr>
          <w:rFonts w:ascii="Arial" w:hAnsi="Arial" w:cs="Arial"/>
          <w:b/>
          <w:sz w:val="28"/>
          <w:szCs w:val="28"/>
        </w:rPr>
        <w:t>child</w:t>
      </w:r>
      <w:r w:rsidR="00E21800" w:rsidRPr="00EF68EB">
        <w:rPr>
          <w:rFonts w:ascii="Arial" w:hAnsi="Arial" w:cs="Arial"/>
          <w:b/>
          <w:sz w:val="28"/>
          <w:szCs w:val="28"/>
        </w:rPr>
        <w:t>’</w:t>
      </w:r>
      <w:r w:rsidRPr="00EF68EB">
        <w:rPr>
          <w:rFonts w:ascii="Arial" w:hAnsi="Arial" w:cs="Arial"/>
          <w:b/>
          <w:sz w:val="28"/>
          <w:szCs w:val="28"/>
        </w:rPr>
        <w:t xml:space="preserve"> is used throughout this guidance document and represents all babies, </w:t>
      </w:r>
      <w:proofErr w:type="gramStart"/>
      <w:r w:rsidRPr="00EF68EB">
        <w:rPr>
          <w:rFonts w:ascii="Arial" w:hAnsi="Arial" w:cs="Arial"/>
          <w:b/>
          <w:sz w:val="28"/>
          <w:szCs w:val="28"/>
        </w:rPr>
        <w:t>children</w:t>
      </w:r>
      <w:proofErr w:type="gramEnd"/>
      <w:r w:rsidRPr="00EF68EB">
        <w:rPr>
          <w:rFonts w:ascii="Arial" w:hAnsi="Arial" w:cs="Arial"/>
          <w:b/>
          <w:sz w:val="28"/>
          <w:szCs w:val="28"/>
        </w:rPr>
        <w:t xml:space="preserve"> and young people.</w:t>
      </w:r>
      <w:r w:rsidR="00E21800" w:rsidRPr="00EF68EB">
        <w:rPr>
          <w:rFonts w:ascii="Arial" w:hAnsi="Arial" w:cs="Arial"/>
          <w:b/>
          <w:sz w:val="28"/>
          <w:szCs w:val="28"/>
        </w:rPr>
        <w:t xml:space="preserve">  The term ‘parent’ is used to represent all parents, carers and legal </w:t>
      </w:r>
      <w:proofErr w:type="gramStart"/>
      <w:r w:rsidR="00E21800" w:rsidRPr="00EF68EB">
        <w:rPr>
          <w:rFonts w:ascii="Arial" w:hAnsi="Arial" w:cs="Arial"/>
          <w:b/>
          <w:sz w:val="28"/>
          <w:szCs w:val="28"/>
        </w:rPr>
        <w:t>guardians</w:t>
      </w:r>
      <w:proofErr w:type="gramEnd"/>
    </w:p>
    <w:p w:rsidR="00DD2B00" w:rsidRDefault="00DD2B00" w:rsidP="00EF68EB">
      <w:pPr>
        <w:spacing w:after="0" w:line="240" w:lineRule="auto"/>
        <w:rPr>
          <w:rFonts w:ascii="Arial" w:hAnsi="Arial" w:cs="Arial"/>
          <w:b/>
          <w:sz w:val="28"/>
          <w:szCs w:val="28"/>
        </w:rPr>
      </w:pPr>
    </w:p>
    <w:p w:rsidR="00EF68EB" w:rsidRDefault="00EF68EB" w:rsidP="00EF68EB">
      <w:pPr>
        <w:spacing w:after="0" w:line="240" w:lineRule="auto"/>
        <w:rPr>
          <w:rFonts w:ascii="Arial" w:hAnsi="Arial" w:cs="Arial"/>
          <w:b/>
          <w:sz w:val="28"/>
          <w:szCs w:val="28"/>
        </w:rPr>
      </w:pPr>
    </w:p>
    <w:p w:rsidR="00EF68EB" w:rsidRPr="00EF68EB" w:rsidRDefault="00EF68EB" w:rsidP="00EF68EB">
      <w:pPr>
        <w:spacing w:after="0" w:line="240" w:lineRule="auto"/>
        <w:rPr>
          <w:rFonts w:ascii="Arial" w:hAnsi="Arial" w:cs="Arial"/>
          <w:b/>
          <w:sz w:val="28"/>
          <w:szCs w:val="28"/>
        </w:rPr>
      </w:pPr>
    </w:p>
    <w:p w:rsidR="00B000CF" w:rsidRPr="00434C0A" w:rsidRDefault="00DD2B00" w:rsidP="00EF68EB">
      <w:pPr>
        <w:spacing w:after="0" w:line="240" w:lineRule="auto"/>
        <w:rPr>
          <w:rFonts w:ascii="Arial" w:hAnsi="Arial" w:cs="Arial"/>
          <w:sz w:val="24"/>
          <w:szCs w:val="28"/>
        </w:rPr>
      </w:pPr>
      <w:r w:rsidRPr="00434C0A">
        <w:rPr>
          <w:rFonts w:ascii="Arial" w:hAnsi="Arial" w:cs="Arial"/>
          <w:sz w:val="24"/>
          <w:szCs w:val="28"/>
        </w:rPr>
        <w:t>This guidance has been developed by members of the Scottish Children and Young People’s Palliative Care Network</w:t>
      </w:r>
      <w:r w:rsidR="00486D16" w:rsidRPr="00434C0A">
        <w:rPr>
          <w:rFonts w:ascii="Arial" w:hAnsi="Arial" w:cs="Arial"/>
          <w:sz w:val="24"/>
          <w:szCs w:val="28"/>
        </w:rPr>
        <w:t xml:space="preserve"> (SCYPPCN)</w:t>
      </w:r>
      <w:r w:rsidRPr="00434C0A">
        <w:rPr>
          <w:rFonts w:ascii="Arial" w:hAnsi="Arial" w:cs="Arial"/>
          <w:sz w:val="24"/>
          <w:szCs w:val="28"/>
        </w:rPr>
        <w:t xml:space="preserve">. A Short Life Working Group </w:t>
      </w:r>
      <w:r w:rsidR="00B000CF" w:rsidRPr="00434C0A">
        <w:rPr>
          <w:rFonts w:ascii="Arial" w:hAnsi="Arial" w:cs="Arial"/>
          <w:sz w:val="24"/>
          <w:szCs w:val="28"/>
        </w:rPr>
        <w:t>has worked collaboratively in its production.</w:t>
      </w:r>
    </w:p>
    <w:p w:rsidR="00EB253D" w:rsidRDefault="00EB253D" w:rsidP="00EF68EB">
      <w:pPr>
        <w:spacing w:after="0" w:line="240" w:lineRule="auto"/>
        <w:rPr>
          <w:rFonts w:ascii="Arial" w:hAnsi="Arial" w:cs="Arial"/>
          <w:sz w:val="24"/>
          <w:szCs w:val="28"/>
        </w:rPr>
      </w:pPr>
    </w:p>
    <w:p w:rsidR="00DD2B00" w:rsidRPr="00434C0A" w:rsidRDefault="00B000CF" w:rsidP="00EF68EB">
      <w:pPr>
        <w:spacing w:after="0" w:line="240" w:lineRule="auto"/>
        <w:rPr>
          <w:rFonts w:ascii="Arial" w:hAnsi="Arial" w:cs="Arial"/>
          <w:sz w:val="24"/>
          <w:szCs w:val="28"/>
        </w:rPr>
      </w:pPr>
      <w:r w:rsidRPr="00434C0A">
        <w:rPr>
          <w:rFonts w:ascii="Arial" w:hAnsi="Arial" w:cs="Arial"/>
          <w:sz w:val="24"/>
          <w:szCs w:val="28"/>
        </w:rPr>
        <w:t>SCYPPCN would like to thank Evelyn Rodger</w:t>
      </w:r>
      <w:r w:rsidR="00B92F85" w:rsidRPr="00434C0A">
        <w:rPr>
          <w:rFonts w:ascii="Arial" w:hAnsi="Arial" w:cs="Arial"/>
          <w:sz w:val="24"/>
          <w:szCs w:val="28"/>
        </w:rPr>
        <w:t>,</w:t>
      </w:r>
      <w:r w:rsidRPr="00434C0A">
        <w:rPr>
          <w:rFonts w:ascii="Arial" w:hAnsi="Arial" w:cs="Arial"/>
          <w:sz w:val="24"/>
          <w:szCs w:val="28"/>
        </w:rPr>
        <w:t xml:space="preserve"> Diana Children’s Nurse</w:t>
      </w:r>
      <w:r w:rsidR="003D2B54" w:rsidRPr="00434C0A">
        <w:rPr>
          <w:rFonts w:ascii="Arial" w:hAnsi="Arial" w:cs="Arial"/>
          <w:sz w:val="24"/>
          <w:szCs w:val="28"/>
        </w:rPr>
        <w:t>,</w:t>
      </w:r>
      <w:r w:rsidRPr="00434C0A">
        <w:rPr>
          <w:rFonts w:ascii="Arial" w:hAnsi="Arial" w:cs="Arial"/>
          <w:sz w:val="24"/>
          <w:szCs w:val="28"/>
        </w:rPr>
        <w:t xml:space="preserve"> </w:t>
      </w:r>
      <w:proofErr w:type="gramStart"/>
      <w:r w:rsidRPr="00434C0A">
        <w:rPr>
          <w:rFonts w:ascii="Arial" w:hAnsi="Arial" w:cs="Arial"/>
          <w:sz w:val="24"/>
          <w:szCs w:val="28"/>
        </w:rPr>
        <w:t>South East</w:t>
      </w:r>
      <w:proofErr w:type="gramEnd"/>
      <w:r w:rsidRPr="00434C0A">
        <w:rPr>
          <w:rFonts w:ascii="Arial" w:hAnsi="Arial" w:cs="Arial"/>
          <w:sz w:val="24"/>
          <w:szCs w:val="28"/>
        </w:rPr>
        <w:t xml:space="preserve"> and Tayside</w:t>
      </w:r>
      <w:r w:rsidR="003D2B54" w:rsidRPr="00434C0A">
        <w:rPr>
          <w:rFonts w:ascii="Arial" w:hAnsi="Arial" w:cs="Arial"/>
          <w:sz w:val="24"/>
          <w:szCs w:val="28"/>
        </w:rPr>
        <w:t>,</w:t>
      </w:r>
      <w:r w:rsidRPr="00434C0A">
        <w:rPr>
          <w:rFonts w:ascii="Arial" w:hAnsi="Arial" w:cs="Arial"/>
          <w:sz w:val="24"/>
          <w:szCs w:val="28"/>
        </w:rPr>
        <w:t xml:space="preserve"> </w:t>
      </w:r>
      <w:r w:rsidR="00B92F85" w:rsidRPr="00434C0A">
        <w:rPr>
          <w:rFonts w:ascii="Arial" w:hAnsi="Arial" w:cs="Arial"/>
          <w:sz w:val="24"/>
          <w:szCs w:val="28"/>
        </w:rPr>
        <w:t xml:space="preserve">CHAS </w:t>
      </w:r>
      <w:r w:rsidRPr="00434C0A">
        <w:rPr>
          <w:rFonts w:ascii="Arial" w:hAnsi="Arial" w:cs="Arial"/>
          <w:sz w:val="24"/>
          <w:szCs w:val="28"/>
        </w:rPr>
        <w:t>and Dr Jonathon Downie</w:t>
      </w:r>
      <w:r w:rsidR="00B92F85" w:rsidRPr="00434C0A">
        <w:rPr>
          <w:rFonts w:ascii="Arial" w:hAnsi="Arial" w:cs="Arial"/>
          <w:sz w:val="24"/>
          <w:szCs w:val="28"/>
        </w:rPr>
        <w:t>,</w:t>
      </w:r>
      <w:r w:rsidRPr="00434C0A">
        <w:rPr>
          <w:rFonts w:ascii="Arial" w:hAnsi="Arial" w:cs="Arial"/>
          <w:sz w:val="24"/>
          <w:szCs w:val="28"/>
        </w:rPr>
        <w:t xml:space="preserve"> </w:t>
      </w:r>
      <w:r w:rsidR="00796DC7" w:rsidRPr="00434C0A">
        <w:rPr>
          <w:rFonts w:ascii="Arial" w:hAnsi="Arial" w:cs="Arial"/>
          <w:sz w:val="24"/>
          <w:szCs w:val="28"/>
        </w:rPr>
        <w:t xml:space="preserve">Paediatrician, </w:t>
      </w:r>
      <w:r w:rsidRPr="00434C0A">
        <w:rPr>
          <w:rFonts w:ascii="Arial" w:hAnsi="Arial" w:cs="Arial"/>
          <w:sz w:val="24"/>
          <w:szCs w:val="28"/>
        </w:rPr>
        <w:t>NHS Greater Glasgow and Clyde for allowing their Neonatal Document ‘</w:t>
      </w:r>
      <w:r w:rsidRPr="00434C0A">
        <w:rPr>
          <w:rFonts w:ascii="Arial" w:hAnsi="Arial" w:cs="Arial"/>
          <w:i/>
          <w:sz w:val="24"/>
          <w:szCs w:val="28"/>
        </w:rPr>
        <w:t>Collaborative guidance for staff to support families who wish to take their baby home after death’ January 2016,</w:t>
      </w:r>
      <w:r w:rsidRPr="00434C0A">
        <w:rPr>
          <w:rFonts w:ascii="Arial" w:hAnsi="Arial" w:cs="Arial"/>
          <w:sz w:val="24"/>
          <w:szCs w:val="28"/>
        </w:rPr>
        <w:t xml:space="preserve"> to be adapted to suit the needs of babies, children, young people and their families across Scotland.</w:t>
      </w:r>
    </w:p>
    <w:p w:rsidR="00EF68EB" w:rsidRPr="00434C0A" w:rsidRDefault="00EF68EB" w:rsidP="00EF68EB">
      <w:pPr>
        <w:spacing w:after="0" w:line="240" w:lineRule="auto"/>
        <w:rPr>
          <w:rFonts w:ascii="Arial" w:hAnsi="Arial" w:cs="Arial"/>
          <w:sz w:val="24"/>
          <w:szCs w:val="28"/>
        </w:rPr>
      </w:pPr>
    </w:p>
    <w:p w:rsidR="00D6547A" w:rsidRPr="00434C0A" w:rsidRDefault="00D6547A" w:rsidP="00EF68EB">
      <w:pPr>
        <w:spacing w:after="0" w:line="240" w:lineRule="auto"/>
        <w:rPr>
          <w:rFonts w:ascii="Arial" w:hAnsi="Arial" w:cs="Arial"/>
          <w:sz w:val="24"/>
          <w:szCs w:val="28"/>
        </w:rPr>
      </w:pPr>
      <w:r w:rsidRPr="00434C0A">
        <w:rPr>
          <w:rFonts w:ascii="Arial" w:hAnsi="Arial" w:cs="Arial"/>
          <w:sz w:val="24"/>
          <w:szCs w:val="28"/>
        </w:rPr>
        <w:t>SCYPPCN would also like to thank Anne Wilson, Development Officer</w:t>
      </w:r>
      <w:r w:rsidR="002E3A74" w:rsidRPr="00434C0A">
        <w:rPr>
          <w:rFonts w:ascii="Arial" w:hAnsi="Arial" w:cs="Arial"/>
          <w:sz w:val="24"/>
          <w:szCs w:val="28"/>
        </w:rPr>
        <w:t xml:space="preserve">, </w:t>
      </w:r>
      <w:r w:rsidRPr="00434C0A">
        <w:rPr>
          <w:rFonts w:ascii="Arial" w:hAnsi="Arial" w:cs="Arial"/>
          <w:sz w:val="24"/>
          <w:szCs w:val="28"/>
        </w:rPr>
        <w:t>Children</w:t>
      </w:r>
      <w:r w:rsidR="00BD08F0">
        <w:rPr>
          <w:rFonts w:ascii="Arial" w:hAnsi="Arial" w:cs="Arial"/>
          <w:sz w:val="24"/>
          <w:szCs w:val="28"/>
        </w:rPr>
        <w:t>’s Health</w:t>
      </w:r>
      <w:r w:rsidRPr="00434C0A">
        <w:rPr>
          <w:rFonts w:ascii="Arial" w:hAnsi="Arial" w:cs="Arial"/>
          <w:sz w:val="24"/>
          <w:szCs w:val="28"/>
        </w:rPr>
        <w:t xml:space="preserve"> Scotland for the</w:t>
      </w:r>
      <w:r w:rsidR="00872445" w:rsidRPr="00434C0A">
        <w:rPr>
          <w:rFonts w:ascii="Arial" w:hAnsi="Arial" w:cs="Arial"/>
          <w:sz w:val="24"/>
          <w:szCs w:val="28"/>
        </w:rPr>
        <w:t xml:space="preserve"> review of the </w:t>
      </w:r>
      <w:r w:rsidR="00872445" w:rsidRPr="00434C0A">
        <w:rPr>
          <w:rFonts w:ascii="Arial" w:hAnsi="Arial" w:cs="Arial"/>
          <w:i/>
          <w:sz w:val="24"/>
          <w:szCs w:val="28"/>
        </w:rPr>
        <w:t xml:space="preserve">Taking </w:t>
      </w:r>
      <w:r w:rsidR="008F742B" w:rsidRPr="00434C0A">
        <w:rPr>
          <w:rFonts w:ascii="Arial" w:hAnsi="Arial" w:cs="Arial"/>
          <w:i/>
          <w:sz w:val="24"/>
          <w:szCs w:val="28"/>
        </w:rPr>
        <w:t>y</w:t>
      </w:r>
      <w:r w:rsidR="00872445" w:rsidRPr="00434C0A">
        <w:rPr>
          <w:rFonts w:ascii="Arial" w:hAnsi="Arial" w:cs="Arial"/>
          <w:i/>
          <w:sz w:val="24"/>
          <w:szCs w:val="28"/>
        </w:rPr>
        <w:t>our child home after their death: Parent/Legal Guardian</w:t>
      </w:r>
      <w:r w:rsidR="00872445" w:rsidRPr="00434C0A">
        <w:rPr>
          <w:rFonts w:ascii="Arial" w:hAnsi="Arial" w:cs="Arial"/>
          <w:sz w:val="24"/>
          <w:szCs w:val="28"/>
        </w:rPr>
        <w:t xml:space="preserve"> </w:t>
      </w:r>
      <w:r w:rsidR="00872445" w:rsidRPr="00434C0A">
        <w:rPr>
          <w:rFonts w:ascii="Arial" w:hAnsi="Arial" w:cs="Arial"/>
          <w:i/>
          <w:sz w:val="24"/>
          <w:szCs w:val="28"/>
        </w:rPr>
        <w:t>letter</w:t>
      </w:r>
      <w:r w:rsidRPr="00434C0A">
        <w:rPr>
          <w:rFonts w:ascii="Arial" w:hAnsi="Arial" w:cs="Arial"/>
          <w:sz w:val="24"/>
          <w:szCs w:val="28"/>
        </w:rPr>
        <w:t xml:space="preserve"> and </w:t>
      </w:r>
      <w:r w:rsidR="00872445" w:rsidRPr="00434C0A">
        <w:rPr>
          <w:rFonts w:ascii="Arial" w:hAnsi="Arial" w:cs="Arial"/>
          <w:sz w:val="24"/>
          <w:szCs w:val="28"/>
        </w:rPr>
        <w:t xml:space="preserve">the </w:t>
      </w:r>
      <w:r w:rsidR="00872445" w:rsidRPr="00434C0A">
        <w:rPr>
          <w:rFonts w:ascii="Arial" w:hAnsi="Arial" w:cs="Arial"/>
          <w:i/>
          <w:sz w:val="24"/>
          <w:szCs w:val="28"/>
        </w:rPr>
        <w:t>Taking your child home after their death: Parent/Legal Guardian guide</w:t>
      </w:r>
      <w:r w:rsidRPr="00434C0A">
        <w:rPr>
          <w:rFonts w:ascii="Arial" w:hAnsi="Arial" w:cs="Arial"/>
          <w:sz w:val="24"/>
          <w:szCs w:val="28"/>
        </w:rPr>
        <w:t xml:space="preserve"> in appendices two and three of this document.</w:t>
      </w:r>
    </w:p>
    <w:p w:rsidR="00486D16" w:rsidRPr="00434C0A" w:rsidRDefault="00486D16" w:rsidP="00EF68EB">
      <w:pPr>
        <w:spacing w:after="0" w:line="240" w:lineRule="auto"/>
        <w:rPr>
          <w:rFonts w:ascii="Arial" w:hAnsi="Arial" w:cs="Arial"/>
          <w:sz w:val="24"/>
          <w:szCs w:val="28"/>
        </w:rPr>
      </w:pPr>
    </w:p>
    <w:p w:rsidR="00EF68EB" w:rsidRPr="00434C0A" w:rsidRDefault="00EF68EB" w:rsidP="00EF68EB">
      <w:pPr>
        <w:spacing w:after="0" w:line="240" w:lineRule="auto"/>
        <w:rPr>
          <w:rFonts w:ascii="Arial" w:hAnsi="Arial" w:cs="Arial"/>
          <w:sz w:val="24"/>
          <w:szCs w:val="28"/>
        </w:rPr>
      </w:pPr>
    </w:p>
    <w:p w:rsidR="00EF68EB" w:rsidRPr="00434C0A" w:rsidRDefault="00EF68EB" w:rsidP="00EF68EB">
      <w:pPr>
        <w:spacing w:after="0" w:line="240" w:lineRule="auto"/>
        <w:rPr>
          <w:rFonts w:ascii="Arial" w:hAnsi="Arial" w:cs="Arial"/>
          <w:sz w:val="24"/>
          <w:szCs w:val="28"/>
        </w:rPr>
      </w:pPr>
    </w:p>
    <w:p w:rsidR="00EF68EB" w:rsidRPr="00434C0A" w:rsidRDefault="00EF68EB" w:rsidP="00EF68EB">
      <w:pPr>
        <w:spacing w:after="0" w:line="240" w:lineRule="auto"/>
        <w:rPr>
          <w:rFonts w:ascii="Arial" w:hAnsi="Arial" w:cs="Arial"/>
          <w:sz w:val="24"/>
          <w:szCs w:val="28"/>
        </w:rPr>
      </w:pPr>
    </w:p>
    <w:p w:rsidR="00EF68EB" w:rsidRPr="00434C0A" w:rsidRDefault="00EF68EB" w:rsidP="00EF68EB">
      <w:pPr>
        <w:spacing w:after="0" w:line="240" w:lineRule="auto"/>
        <w:rPr>
          <w:rFonts w:ascii="Arial" w:hAnsi="Arial" w:cs="Arial"/>
          <w:sz w:val="24"/>
          <w:szCs w:val="28"/>
        </w:rPr>
      </w:pPr>
    </w:p>
    <w:p w:rsidR="00EF68EB" w:rsidRDefault="00EF68EB" w:rsidP="00EF68EB">
      <w:pPr>
        <w:spacing w:after="0" w:line="240" w:lineRule="auto"/>
        <w:rPr>
          <w:rFonts w:ascii="Arial" w:hAnsi="Arial" w:cs="Arial"/>
          <w:sz w:val="28"/>
          <w:szCs w:val="28"/>
        </w:rPr>
      </w:pPr>
    </w:p>
    <w:p w:rsidR="00EF68EB" w:rsidRDefault="00EF68EB" w:rsidP="00EF68EB">
      <w:pPr>
        <w:spacing w:after="0" w:line="240" w:lineRule="auto"/>
        <w:rPr>
          <w:rFonts w:ascii="Arial" w:hAnsi="Arial" w:cs="Arial"/>
          <w:sz w:val="28"/>
          <w:szCs w:val="28"/>
        </w:rPr>
      </w:pPr>
    </w:p>
    <w:p w:rsidR="00EF68EB" w:rsidRDefault="00EF68EB" w:rsidP="00EF68EB">
      <w:pPr>
        <w:spacing w:after="0" w:line="240" w:lineRule="auto"/>
        <w:rPr>
          <w:rFonts w:ascii="Arial" w:hAnsi="Arial" w:cs="Arial"/>
          <w:sz w:val="28"/>
          <w:szCs w:val="28"/>
        </w:rPr>
      </w:pPr>
    </w:p>
    <w:p w:rsidR="00EF68EB" w:rsidRDefault="00EF68EB" w:rsidP="00EF68EB">
      <w:pPr>
        <w:spacing w:after="0" w:line="240" w:lineRule="auto"/>
        <w:rPr>
          <w:rFonts w:ascii="Arial" w:hAnsi="Arial" w:cs="Arial"/>
          <w:sz w:val="28"/>
          <w:szCs w:val="28"/>
        </w:rPr>
      </w:pPr>
    </w:p>
    <w:p w:rsidR="00EF68EB" w:rsidRPr="00EF68EB" w:rsidRDefault="00EF68EB" w:rsidP="00EF68EB">
      <w:pPr>
        <w:spacing w:after="0" w:line="240" w:lineRule="auto"/>
        <w:rPr>
          <w:rFonts w:ascii="Arial" w:hAnsi="Arial" w:cs="Arial"/>
          <w:sz w:val="28"/>
          <w:szCs w:val="28"/>
        </w:rPr>
      </w:pPr>
    </w:p>
    <w:p w:rsidR="00486D16" w:rsidRPr="00434C0A" w:rsidRDefault="00486D16" w:rsidP="00EF68EB">
      <w:pPr>
        <w:spacing w:after="0" w:line="240" w:lineRule="auto"/>
        <w:ind w:left="-142"/>
        <w:rPr>
          <w:rFonts w:ascii="Arial" w:hAnsi="Arial" w:cs="Arial"/>
          <w:sz w:val="24"/>
          <w:szCs w:val="28"/>
        </w:rPr>
      </w:pPr>
      <w:r w:rsidRPr="00434C0A">
        <w:rPr>
          <w:rFonts w:ascii="Arial" w:hAnsi="Arial" w:cs="Arial"/>
          <w:sz w:val="24"/>
          <w:szCs w:val="28"/>
        </w:rPr>
        <w:t xml:space="preserve">This guidance will be reviewed </w:t>
      </w:r>
      <w:r w:rsidR="004E1A8D">
        <w:rPr>
          <w:rFonts w:ascii="Arial" w:hAnsi="Arial" w:cs="Arial"/>
          <w:sz w:val="24"/>
          <w:szCs w:val="28"/>
        </w:rPr>
        <w:t>annually by SCYPPCN.</w:t>
      </w:r>
    </w:p>
    <w:tbl>
      <w:tblPr>
        <w:tblStyle w:val="TableGrid"/>
        <w:tblW w:w="0" w:type="auto"/>
        <w:tblInd w:w="-147" w:type="dxa"/>
        <w:tblLook w:val="04A0" w:firstRow="1" w:lastRow="0" w:firstColumn="1" w:lastColumn="0" w:noHBand="0" w:noVBand="1"/>
      </w:tblPr>
      <w:tblGrid>
        <w:gridCol w:w="4962"/>
        <w:gridCol w:w="4201"/>
      </w:tblGrid>
      <w:tr w:rsidR="00EF68EB" w:rsidRPr="00434C0A" w:rsidTr="005A13D1">
        <w:tc>
          <w:tcPr>
            <w:tcW w:w="4962" w:type="dxa"/>
          </w:tcPr>
          <w:p w:rsidR="00486D16" w:rsidRPr="00434C0A" w:rsidRDefault="00486D16" w:rsidP="00EF68EB">
            <w:pPr>
              <w:rPr>
                <w:rFonts w:ascii="Arial" w:hAnsi="Arial" w:cs="Arial"/>
                <w:sz w:val="24"/>
                <w:szCs w:val="28"/>
              </w:rPr>
            </w:pPr>
            <w:r w:rsidRPr="00434C0A">
              <w:rPr>
                <w:rFonts w:ascii="Arial" w:hAnsi="Arial" w:cs="Arial"/>
                <w:sz w:val="24"/>
                <w:szCs w:val="28"/>
              </w:rPr>
              <w:t>Date approved</w:t>
            </w:r>
          </w:p>
        </w:tc>
        <w:tc>
          <w:tcPr>
            <w:tcW w:w="4201" w:type="dxa"/>
          </w:tcPr>
          <w:p w:rsidR="00486D16" w:rsidRPr="00434C0A" w:rsidRDefault="004E1A8D" w:rsidP="00EF68EB">
            <w:pPr>
              <w:rPr>
                <w:rFonts w:ascii="Arial" w:hAnsi="Arial" w:cs="Arial"/>
                <w:sz w:val="24"/>
                <w:szCs w:val="28"/>
              </w:rPr>
            </w:pPr>
            <w:r>
              <w:rPr>
                <w:rFonts w:ascii="Arial" w:hAnsi="Arial" w:cs="Arial"/>
                <w:sz w:val="24"/>
                <w:szCs w:val="28"/>
              </w:rPr>
              <w:t>October 2017</w:t>
            </w:r>
          </w:p>
        </w:tc>
      </w:tr>
      <w:tr w:rsidR="00EF68EB" w:rsidRPr="00434C0A" w:rsidTr="005A13D1">
        <w:tc>
          <w:tcPr>
            <w:tcW w:w="4962" w:type="dxa"/>
          </w:tcPr>
          <w:p w:rsidR="00486D16" w:rsidRPr="00434C0A" w:rsidRDefault="00486D16" w:rsidP="00EF68EB">
            <w:pPr>
              <w:rPr>
                <w:rFonts w:ascii="Arial" w:hAnsi="Arial" w:cs="Arial"/>
                <w:sz w:val="24"/>
                <w:szCs w:val="28"/>
              </w:rPr>
            </w:pPr>
            <w:r w:rsidRPr="00434C0A">
              <w:rPr>
                <w:rFonts w:ascii="Arial" w:hAnsi="Arial" w:cs="Arial"/>
                <w:sz w:val="24"/>
                <w:szCs w:val="28"/>
              </w:rPr>
              <w:t>Date for review</w:t>
            </w:r>
          </w:p>
        </w:tc>
        <w:tc>
          <w:tcPr>
            <w:tcW w:w="4201" w:type="dxa"/>
          </w:tcPr>
          <w:p w:rsidR="00486D16" w:rsidRPr="00434C0A" w:rsidRDefault="004E1A8D" w:rsidP="00EF68EB">
            <w:pPr>
              <w:rPr>
                <w:rFonts w:ascii="Arial" w:hAnsi="Arial" w:cs="Arial"/>
                <w:sz w:val="24"/>
                <w:szCs w:val="28"/>
              </w:rPr>
            </w:pPr>
            <w:r>
              <w:rPr>
                <w:rFonts w:ascii="Arial" w:hAnsi="Arial" w:cs="Arial"/>
                <w:sz w:val="24"/>
                <w:szCs w:val="28"/>
              </w:rPr>
              <w:t>October 2018</w:t>
            </w:r>
          </w:p>
        </w:tc>
      </w:tr>
      <w:tr w:rsidR="00EF68EB" w:rsidRPr="00434C0A" w:rsidTr="005A13D1">
        <w:tc>
          <w:tcPr>
            <w:tcW w:w="4962" w:type="dxa"/>
          </w:tcPr>
          <w:p w:rsidR="00486D16" w:rsidRPr="00434C0A" w:rsidRDefault="00486D16" w:rsidP="00EF68EB">
            <w:pPr>
              <w:rPr>
                <w:rFonts w:ascii="Arial" w:hAnsi="Arial" w:cs="Arial"/>
                <w:sz w:val="24"/>
                <w:szCs w:val="28"/>
              </w:rPr>
            </w:pPr>
            <w:r w:rsidRPr="00434C0A">
              <w:rPr>
                <w:rFonts w:ascii="Arial" w:hAnsi="Arial" w:cs="Arial"/>
                <w:sz w:val="24"/>
                <w:szCs w:val="28"/>
              </w:rPr>
              <w:t>Replaces previous version (if applicable)</w:t>
            </w:r>
          </w:p>
        </w:tc>
        <w:tc>
          <w:tcPr>
            <w:tcW w:w="4201" w:type="dxa"/>
          </w:tcPr>
          <w:p w:rsidR="00486D16" w:rsidRPr="00434C0A" w:rsidRDefault="00796DC7" w:rsidP="00EF68EB">
            <w:pPr>
              <w:rPr>
                <w:rFonts w:ascii="Arial" w:hAnsi="Arial" w:cs="Arial"/>
                <w:sz w:val="24"/>
                <w:szCs w:val="28"/>
              </w:rPr>
            </w:pPr>
            <w:r w:rsidRPr="00434C0A">
              <w:rPr>
                <w:rFonts w:ascii="Arial" w:hAnsi="Arial" w:cs="Arial"/>
                <w:sz w:val="24"/>
                <w:szCs w:val="28"/>
              </w:rPr>
              <w:t>Non applicable</w:t>
            </w:r>
          </w:p>
        </w:tc>
      </w:tr>
      <w:tr w:rsidR="00EF68EB" w:rsidRPr="00434C0A" w:rsidTr="005A13D1">
        <w:tc>
          <w:tcPr>
            <w:tcW w:w="4962" w:type="dxa"/>
          </w:tcPr>
          <w:p w:rsidR="00486D16" w:rsidRPr="00434C0A" w:rsidRDefault="00486D16" w:rsidP="00EF68EB">
            <w:pPr>
              <w:rPr>
                <w:rFonts w:ascii="Arial" w:hAnsi="Arial" w:cs="Arial"/>
                <w:sz w:val="24"/>
                <w:szCs w:val="28"/>
              </w:rPr>
            </w:pPr>
            <w:r w:rsidRPr="00434C0A">
              <w:rPr>
                <w:rFonts w:ascii="Arial" w:hAnsi="Arial" w:cs="Arial"/>
                <w:sz w:val="24"/>
                <w:szCs w:val="28"/>
              </w:rPr>
              <w:t>Version</w:t>
            </w:r>
          </w:p>
        </w:tc>
        <w:tc>
          <w:tcPr>
            <w:tcW w:w="4201" w:type="dxa"/>
          </w:tcPr>
          <w:p w:rsidR="00486D16" w:rsidRPr="00434C0A" w:rsidRDefault="004E1A8D" w:rsidP="00EF68EB">
            <w:pPr>
              <w:rPr>
                <w:rFonts w:ascii="Arial" w:hAnsi="Arial" w:cs="Arial"/>
                <w:sz w:val="24"/>
                <w:szCs w:val="28"/>
              </w:rPr>
            </w:pPr>
            <w:r>
              <w:rPr>
                <w:rFonts w:ascii="Arial" w:hAnsi="Arial" w:cs="Arial"/>
                <w:sz w:val="24"/>
                <w:szCs w:val="28"/>
              </w:rPr>
              <w:t>1</w:t>
            </w:r>
          </w:p>
        </w:tc>
      </w:tr>
    </w:tbl>
    <w:p w:rsidR="005F55EE" w:rsidRDefault="005F55EE" w:rsidP="00EF68EB">
      <w:pPr>
        <w:spacing w:after="0" w:line="240" w:lineRule="auto"/>
        <w:rPr>
          <w:rFonts w:ascii="Arial" w:hAnsi="Arial" w:cs="Arial"/>
          <w:b/>
          <w:sz w:val="28"/>
          <w:szCs w:val="28"/>
        </w:rPr>
      </w:pPr>
    </w:p>
    <w:tbl>
      <w:tblPr>
        <w:tblStyle w:val="TableGrid"/>
        <w:tblW w:w="0" w:type="auto"/>
        <w:tblInd w:w="-147" w:type="dxa"/>
        <w:tblLook w:val="04A0" w:firstRow="1" w:lastRow="0" w:firstColumn="1" w:lastColumn="0" w:noHBand="0" w:noVBand="1"/>
      </w:tblPr>
      <w:tblGrid>
        <w:gridCol w:w="9163"/>
      </w:tblGrid>
      <w:tr w:rsidR="004E1A8D" w:rsidRPr="00434C0A" w:rsidTr="00C307C6">
        <w:tc>
          <w:tcPr>
            <w:tcW w:w="9163" w:type="dxa"/>
          </w:tcPr>
          <w:p w:rsidR="004E1A8D" w:rsidRPr="00434C0A" w:rsidRDefault="00F06AE5" w:rsidP="00C307C6">
            <w:pPr>
              <w:rPr>
                <w:rFonts w:ascii="Arial" w:hAnsi="Arial" w:cs="Arial"/>
                <w:sz w:val="24"/>
                <w:szCs w:val="28"/>
              </w:rPr>
            </w:pPr>
            <w:r>
              <w:rPr>
                <w:rFonts w:ascii="Arial" w:hAnsi="Arial" w:cs="Arial"/>
                <w:sz w:val="24"/>
                <w:szCs w:val="28"/>
              </w:rPr>
              <w:t>Please note: There is currently a</w:t>
            </w:r>
            <w:r w:rsidRPr="00F06AE5">
              <w:rPr>
                <w:rFonts w:ascii="Arial" w:hAnsi="Arial" w:cs="Arial"/>
                <w:sz w:val="24"/>
                <w:szCs w:val="28"/>
              </w:rPr>
              <w:t xml:space="preserve"> Scottish Government consultation on The Burial and Cremation (Scotland) Act 2016</w:t>
            </w:r>
            <w:r>
              <w:rPr>
                <w:rFonts w:ascii="Arial" w:hAnsi="Arial" w:cs="Arial"/>
                <w:sz w:val="24"/>
                <w:szCs w:val="28"/>
              </w:rPr>
              <w:t>. This document will be updated and amended following any changes in the current legislation following this consultation.</w:t>
            </w:r>
          </w:p>
        </w:tc>
      </w:tr>
    </w:tbl>
    <w:p w:rsidR="004E1A8D" w:rsidRPr="00EF68EB" w:rsidRDefault="004E1A8D" w:rsidP="00EF68EB">
      <w:pPr>
        <w:spacing w:after="0" w:line="240" w:lineRule="auto"/>
        <w:rPr>
          <w:rFonts w:ascii="Arial" w:hAnsi="Arial" w:cs="Arial"/>
          <w:b/>
          <w:sz w:val="28"/>
          <w:szCs w:val="28"/>
        </w:rPr>
      </w:pPr>
    </w:p>
    <w:p w:rsidR="00EF68EB" w:rsidRDefault="00EF68EB">
      <w:pPr>
        <w:rPr>
          <w:rFonts w:ascii="Arial" w:hAnsi="Arial" w:cs="Arial"/>
          <w:b/>
          <w:sz w:val="28"/>
          <w:szCs w:val="28"/>
        </w:rPr>
      </w:pPr>
      <w:r>
        <w:rPr>
          <w:rFonts w:ascii="Arial" w:hAnsi="Arial" w:cs="Arial"/>
          <w:b/>
          <w:sz w:val="28"/>
          <w:szCs w:val="28"/>
        </w:rPr>
        <w:br w:type="page"/>
      </w:r>
    </w:p>
    <w:p w:rsidR="00B000CF" w:rsidRDefault="00B000CF" w:rsidP="00EF68EB">
      <w:pPr>
        <w:spacing w:after="0" w:line="240" w:lineRule="auto"/>
        <w:rPr>
          <w:rFonts w:ascii="Arial" w:hAnsi="Arial" w:cs="Arial"/>
          <w:b/>
          <w:sz w:val="28"/>
          <w:szCs w:val="28"/>
        </w:rPr>
      </w:pPr>
      <w:r w:rsidRPr="00EF68EB">
        <w:rPr>
          <w:rFonts w:ascii="Arial" w:hAnsi="Arial" w:cs="Arial"/>
          <w:b/>
          <w:sz w:val="28"/>
          <w:szCs w:val="28"/>
        </w:rPr>
        <w:t>Short Life Working Group Members:</w:t>
      </w:r>
    </w:p>
    <w:p w:rsidR="00EF68EB" w:rsidRPr="00EF68EB" w:rsidRDefault="00EF68EB" w:rsidP="00EF68EB">
      <w:pPr>
        <w:spacing w:after="0" w:line="240" w:lineRule="auto"/>
        <w:rPr>
          <w:rFonts w:ascii="Arial" w:hAnsi="Arial" w:cs="Arial"/>
          <w:b/>
          <w:sz w:val="28"/>
          <w:szCs w:val="28"/>
        </w:rPr>
      </w:pPr>
    </w:p>
    <w:p w:rsidR="00EB253D" w:rsidRPr="00EB253D" w:rsidRDefault="00B000CF" w:rsidP="00EB253D">
      <w:pPr>
        <w:pStyle w:val="ListParagraph"/>
        <w:numPr>
          <w:ilvl w:val="0"/>
          <w:numId w:val="34"/>
        </w:numPr>
        <w:spacing w:after="0" w:line="240" w:lineRule="auto"/>
        <w:rPr>
          <w:rFonts w:ascii="Arial" w:hAnsi="Arial" w:cs="Arial"/>
          <w:sz w:val="24"/>
          <w:szCs w:val="28"/>
        </w:rPr>
      </w:pPr>
      <w:proofErr w:type="gramStart"/>
      <w:r w:rsidRPr="00387193">
        <w:rPr>
          <w:rFonts w:ascii="Arial" w:hAnsi="Arial" w:cs="Arial"/>
          <w:sz w:val="24"/>
          <w:szCs w:val="28"/>
        </w:rPr>
        <w:t>Chair Person</w:t>
      </w:r>
      <w:proofErr w:type="gramEnd"/>
      <w:r w:rsidRPr="00387193">
        <w:rPr>
          <w:rFonts w:ascii="Arial" w:hAnsi="Arial" w:cs="Arial"/>
          <w:sz w:val="24"/>
          <w:szCs w:val="28"/>
        </w:rPr>
        <w:t>: Caroline Porter</w:t>
      </w:r>
      <w:r w:rsidR="00515221" w:rsidRPr="00387193">
        <w:rPr>
          <w:rFonts w:ascii="Arial" w:hAnsi="Arial" w:cs="Arial"/>
          <w:sz w:val="24"/>
          <w:szCs w:val="28"/>
        </w:rPr>
        <w:t>,</w:t>
      </w:r>
      <w:r w:rsidRPr="00387193">
        <w:rPr>
          <w:rFonts w:ascii="Arial" w:hAnsi="Arial" w:cs="Arial"/>
          <w:sz w:val="24"/>
          <w:szCs w:val="28"/>
        </w:rPr>
        <w:t xml:space="preserve"> Diana Children’s Nurse West of Scotland</w:t>
      </w:r>
      <w:r w:rsidR="00515221" w:rsidRPr="00387193">
        <w:rPr>
          <w:rFonts w:ascii="Arial" w:hAnsi="Arial" w:cs="Arial"/>
          <w:sz w:val="24"/>
          <w:szCs w:val="28"/>
        </w:rPr>
        <w:t>,</w:t>
      </w:r>
      <w:r w:rsidRPr="00387193">
        <w:rPr>
          <w:rFonts w:ascii="Arial" w:hAnsi="Arial" w:cs="Arial"/>
          <w:sz w:val="24"/>
          <w:szCs w:val="28"/>
        </w:rPr>
        <w:t xml:space="preserve"> CHAS</w:t>
      </w:r>
    </w:p>
    <w:p w:rsidR="00515221" w:rsidRDefault="00515221" w:rsidP="00387193">
      <w:pPr>
        <w:pStyle w:val="ListParagraph"/>
        <w:numPr>
          <w:ilvl w:val="0"/>
          <w:numId w:val="34"/>
        </w:numPr>
        <w:spacing w:after="0" w:line="240" w:lineRule="auto"/>
        <w:rPr>
          <w:rFonts w:ascii="Arial" w:hAnsi="Arial" w:cs="Arial"/>
          <w:sz w:val="24"/>
          <w:szCs w:val="28"/>
        </w:rPr>
      </w:pPr>
      <w:r w:rsidRPr="00387193">
        <w:rPr>
          <w:rFonts w:ascii="Arial" w:hAnsi="Arial" w:cs="Arial"/>
          <w:sz w:val="24"/>
          <w:szCs w:val="28"/>
        </w:rPr>
        <w:t>Yvonne Caie, Clinical Nurse Manager, Clinical Effectiveness Team, CHAS</w:t>
      </w:r>
    </w:p>
    <w:p w:rsidR="00EB253D" w:rsidRPr="00387193" w:rsidRDefault="00EB253D" w:rsidP="00387193">
      <w:pPr>
        <w:pStyle w:val="ListParagraph"/>
        <w:numPr>
          <w:ilvl w:val="0"/>
          <w:numId w:val="34"/>
        </w:numPr>
        <w:spacing w:after="0" w:line="240" w:lineRule="auto"/>
        <w:rPr>
          <w:rFonts w:ascii="Arial" w:hAnsi="Arial" w:cs="Arial"/>
          <w:sz w:val="24"/>
          <w:szCs w:val="28"/>
        </w:rPr>
      </w:pPr>
      <w:r>
        <w:rPr>
          <w:rFonts w:ascii="Arial" w:hAnsi="Arial" w:cs="Arial"/>
          <w:sz w:val="24"/>
          <w:szCs w:val="28"/>
        </w:rPr>
        <w:t>Victoria Causer, Specialist Nurse Respiratory Paediatrics, NHS Lanarkshire</w:t>
      </w:r>
    </w:p>
    <w:p w:rsidR="00515221" w:rsidRPr="00387193" w:rsidRDefault="00515221" w:rsidP="00387193">
      <w:pPr>
        <w:pStyle w:val="ListParagraph"/>
        <w:numPr>
          <w:ilvl w:val="0"/>
          <w:numId w:val="34"/>
        </w:numPr>
        <w:spacing w:after="0" w:line="240" w:lineRule="auto"/>
        <w:rPr>
          <w:rFonts w:ascii="Arial" w:hAnsi="Arial" w:cs="Arial"/>
          <w:sz w:val="24"/>
          <w:szCs w:val="28"/>
        </w:rPr>
      </w:pPr>
      <w:r w:rsidRPr="00387193">
        <w:rPr>
          <w:rFonts w:ascii="Arial" w:hAnsi="Arial" w:cs="Arial"/>
          <w:sz w:val="24"/>
          <w:szCs w:val="28"/>
        </w:rPr>
        <w:t xml:space="preserve">Dr Sarah Coy, Speciality Doctor, NHS </w:t>
      </w:r>
      <w:proofErr w:type="gramStart"/>
      <w:r w:rsidRPr="00387193">
        <w:rPr>
          <w:rFonts w:ascii="Arial" w:hAnsi="Arial" w:cs="Arial"/>
          <w:sz w:val="24"/>
          <w:szCs w:val="28"/>
        </w:rPr>
        <w:t>Ayrshire</w:t>
      </w:r>
      <w:proofErr w:type="gramEnd"/>
      <w:r w:rsidRPr="00387193">
        <w:rPr>
          <w:rFonts w:ascii="Arial" w:hAnsi="Arial" w:cs="Arial"/>
          <w:sz w:val="24"/>
          <w:szCs w:val="28"/>
        </w:rPr>
        <w:t xml:space="preserve"> and Arran</w:t>
      </w:r>
    </w:p>
    <w:p w:rsidR="00B92F85" w:rsidRPr="00387193" w:rsidRDefault="00B92F85" w:rsidP="00387193">
      <w:pPr>
        <w:pStyle w:val="ListParagraph"/>
        <w:numPr>
          <w:ilvl w:val="0"/>
          <w:numId w:val="34"/>
        </w:numPr>
        <w:spacing w:after="0" w:line="240" w:lineRule="auto"/>
        <w:rPr>
          <w:rFonts w:ascii="Arial" w:hAnsi="Arial" w:cs="Arial"/>
          <w:sz w:val="24"/>
          <w:szCs w:val="28"/>
        </w:rPr>
      </w:pPr>
      <w:r w:rsidRPr="00387193">
        <w:rPr>
          <w:rFonts w:ascii="Arial" w:hAnsi="Arial" w:cs="Arial"/>
          <w:sz w:val="24"/>
          <w:szCs w:val="28"/>
        </w:rPr>
        <w:t>Aileen Crichton</w:t>
      </w:r>
      <w:r w:rsidR="00515221" w:rsidRPr="00387193">
        <w:rPr>
          <w:rFonts w:ascii="Arial" w:hAnsi="Arial" w:cs="Arial"/>
          <w:sz w:val="24"/>
          <w:szCs w:val="28"/>
        </w:rPr>
        <w:t>,</w:t>
      </w:r>
      <w:r w:rsidRPr="00387193">
        <w:rPr>
          <w:rFonts w:ascii="Arial" w:hAnsi="Arial" w:cs="Arial"/>
          <w:sz w:val="24"/>
          <w:szCs w:val="28"/>
        </w:rPr>
        <w:t xml:space="preserve"> Advanced Nurse Practitioner</w:t>
      </w:r>
      <w:r w:rsidR="00515221" w:rsidRPr="00387193">
        <w:rPr>
          <w:rFonts w:ascii="Arial" w:hAnsi="Arial" w:cs="Arial"/>
          <w:sz w:val="24"/>
          <w:szCs w:val="28"/>
        </w:rPr>
        <w:t>,</w:t>
      </w:r>
      <w:r w:rsidRPr="00387193">
        <w:rPr>
          <w:rFonts w:ascii="Arial" w:hAnsi="Arial" w:cs="Arial"/>
          <w:sz w:val="24"/>
          <w:szCs w:val="28"/>
        </w:rPr>
        <w:t xml:space="preserve"> NHS </w:t>
      </w:r>
      <w:proofErr w:type="gramStart"/>
      <w:r w:rsidRPr="00387193">
        <w:rPr>
          <w:rFonts w:ascii="Arial" w:hAnsi="Arial" w:cs="Arial"/>
          <w:sz w:val="24"/>
          <w:szCs w:val="28"/>
        </w:rPr>
        <w:t>Ayrshire</w:t>
      </w:r>
      <w:proofErr w:type="gramEnd"/>
      <w:r w:rsidRPr="00387193">
        <w:rPr>
          <w:rFonts w:ascii="Arial" w:hAnsi="Arial" w:cs="Arial"/>
          <w:sz w:val="24"/>
          <w:szCs w:val="28"/>
        </w:rPr>
        <w:t xml:space="preserve"> and Arran</w:t>
      </w:r>
    </w:p>
    <w:p w:rsidR="00515221" w:rsidRPr="00387193" w:rsidRDefault="00515221" w:rsidP="00387193">
      <w:pPr>
        <w:pStyle w:val="ListParagraph"/>
        <w:numPr>
          <w:ilvl w:val="0"/>
          <w:numId w:val="34"/>
        </w:numPr>
        <w:spacing w:after="0" w:line="240" w:lineRule="auto"/>
        <w:rPr>
          <w:rFonts w:ascii="Arial" w:hAnsi="Arial" w:cs="Arial"/>
          <w:sz w:val="20"/>
        </w:rPr>
      </w:pPr>
      <w:r w:rsidRPr="00387193">
        <w:rPr>
          <w:rFonts w:ascii="Arial" w:hAnsi="Arial" w:cs="Arial"/>
          <w:sz w:val="24"/>
          <w:szCs w:val="28"/>
        </w:rPr>
        <w:t xml:space="preserve">Dr Jonathon Downie, </w:t>
      </w:r>
      <w:r w:rsidR="002E69D5" w:rsidRPr="00387193">
        <w:rPr>
          <w:rFonts w:ascii="Arial" w:hAnsi="Arial" w:cs="Arial"/>
          <w:sz w:val="24"/>
          <w:szCs w:val="28"/>
        </w:rPr>
        <w:t xml:space="preserve">Paediatrician, </w:t>
      </w:r>
      <w:r w:rsidRPr="00387193">
        <w:rPr>
          <w:rFonts w:ascii="Arial" w:hAnsi="Arial" w:cs="Arial"/>
          <w:sz w:val="24"/>
          <w:szCs w:val="28"/>
        </w:rPr>
        <w:t xml:space="preserve">NHS Greater </w:t>
      </w:r>
      <w:proofErr w:type="gramStart"/>
      <w:r w:rsidRPr="00387193">
        <w:rPr>
          <w:rFonts w:ascii="Arial" w:hAnsi="Arial" w:cs="Arial"/>
          <w:sz w:val="24"/>
          <w:szCs w:val="28"/>
        </w:rPr>
        <w:t>Glasgow</w:t>
      </w:r>
      <w:proofErr w:type="gramEnd"/>
      <w:r w:rsidRPr="00387193">
        <w:rPr>
          <w:rFonts w:ascii="Arial" w:hAnsi="Arial" w:cs="Arial"/>
          <w:sz w:val="24"/>
          <w:szCs w:val="28"/>
        </w:rPr>
        <w:t xml:space="preserve"> and Clyde</w:t>
      </w:r>
      <w:r w:rsidRPr="00387193">
        <w:rPr>
          <w:rFonts w:ascii="Arial" w:hAnsi="Arial" w:cs="Arial"/>
          <w:sz w:val="20"/>
        </w:rPr>
        <w:t xml:space="preserve"> </w:t>
      </w:r>
    </w:p>
    <w:p w:rsidR="002E4C55" w:rsidRPr="00387193" w:rsidRDefault="002E4C55" w:rsidP="00387193">
      <w:pPr>
        <w:pStyle w:val="ListParagraph"/>
        <w:numPr>
          <w:ilvl w:val="0"/>
          <w:numId w:val="34"/>
        </w:numPr>
        <w:spacing w:after="0" w:line="240" w:lineRule="auto"/>
        <w:rPr>
          <w:rFonts w:ascii="Arial" w:hAnsi="Arial" w:cs="Arial"/>
          <w:sz w:val="24"/>
          <w:szCs w:val="28"/>
        </w:rPr>
      </w:pPr>
      <w:r w:rsidRPr="00387193">
        <w:rPr>
          <w:rFonts w:ascii="Arial" w:hAnsi="Arial" w:cs="Arial"/>
          <w:sz w:val="24"/>
          <w:szCs w:val="28"/>
        </w:rPr>
        <w:t xml:space="preserve">Dr Paul French, Paediatric Pathologist, NHS Greater </w:t>
      </w:r>
      <w:proofErr w:type="gramStart"/>
      <w:r w:rsidRPr="00387193">
        <w:rPr>
          <w:rFonts w:ascii="Arial" w:hAnsi="Arial" w:cs="Arial"/>
          <w:sz w:val="24"/>
          <w:szCs w:val="28"/>
        </w:rPr>
        <w:t>Glasgow</w:t>
      </w:r>
      <w:proofErr w:type="gramEnd"/>
      <w:r w:rsidRPr="00387193">
        <w:rPr>
          <w:rFonts w:ascii="Arial" w:hAnsi="Arial" w:cs="Arial"/>
          <w:sz w:val="24"/>
          <w:szCs w:val="28"/>
        </w:rPr>
        <w:t xml:space="preserve"> and Clyde</w:t>
      </w:r>
    </w:p>
    <w:p w:rsidR="00F06AE5" w:rsidRDefault="00515221" w:rsidP="00F06AE5">
      <w:pPr>
        <w:pStyle w:val="ListParagraph"/>
        <w:numPr>
          <w:ilvl w:val="0"/>
          <w:numId w:val="34"/>
        </w:numPr>
        <w:spacing w:after="0" w:line="240" w:lineRule="auto"/>
        <w:rPr>
          <w:rFonts w:ascii="Arial" w:hAnsi="Arial" w:cs="Arial"/>
          <w:sz w:val="24"/>
          <w:szCs w:val="28"/>
        </w:rPr>
      </w:pPr>
      <w:r w:rsidRPr="00387193">
        <w:rPr>
          <w:rFonts w:ascii="Arial" w:hAnsi="Arial" w:cs="Arial"/>
          <w:sz w:val="24"/>
          <w:szCs w:val="28"/>
        </w:rPr>
        <w:t>Elizabeth Gillespie, Community Children’s Nurse</w:t>
      </w:r>
      <w:r w:rsidR="008D3449" w:rsidRPr="00387193">
        <w:rPr>
          <w:rFonts w:ascii="Arial" w:hAnsi="Arial" w:cs="Arial"/>
          <w:sz w:val="24"/>
          <w:szCs w:val="28"/>
        </w:rPr>
        <w:t>,</w:t>
      </w:r>
      <w:r w:rsidRPr="00387193">
        <w:rPr>
          <w:rFonts w:ascii="Arial" w:hAnsi="Arial" w:cs="Arial"/>
          <w:sz w:val="24"/>
          <w:szCs w:val="28"/>
        </w:rPr>
        <w:t xml:space="preserve"> </w:t>
      </w:r>
      <w:r w:rsidR="008D3449" w:rsidRPr="00387193">
        <w:rPr>
          <w:rFonts w:ascii="Arial" w:hAnsi="Arial" w:cs="Arial"/>
          <w:sz w:val="24"/>
          <w:szCs w:val="28"/>
        </w:rPr>
        <w:t xml:space="preserve">Glasgow </w:t>
      </w:r>
      <w:r w:rsidRPr="00387193">
        <w:rPr>
          <w:rFonts w:ascii="Arial" w:hAnsi="Arial" w:cs="Arial"/>
          <w:sz w:val="24"/>
          <w:szCs w:val="28"/>
        </w:rPr>
        <w:t xml:space="preserve">Team Lead, NHS Greater </w:t>
      </w:r>
      <w:proofErr w:type="gramStart"/>
      <w:r w:rsidRPr="00387193">
        <w:rPr>
          <w:rFonts w:ascii="Arial" w:hAnsi="Arial" w:cs="Arial"/>
          <w:sz w:val="24"/>
          <w:szCs w:val="28"/>
        </w:rPr>
        <w:t>Glasgow</w:t>
      </w:r>
      <w:proofErr w:type="gramEnd"/>
      <w:r w:rsidRPr="00387193">
        <w:rPr>
          <w:rFonts w:ascii="Arial" w:hAnsi="Arial" w:cs="Arial"/>
          <w:sz w:val="24"/>
          <w:szCs w:val="28"/>
        </w:rPr>
        <w:t xml:space="preserve"> and Clyde</w:t>
      </w:r>
      <w:r w:rsidR="00F06AE5" w:rsidRPr="00F06AE5">
        <w:rPr>
          <w:rFonts w:ascii="Arial" w:hAnsi="Arial" w:cs="Arial"/>
          <w:sz w:val="24"/>
          <w:szCs w:val="28"/>
        </w:rPr>
        <w:t xml:space="preserve"> </w:t>
      </w:r>
    </w:p>
    <w:p w:rsidR="00F06AE5" w:rsidRDefault="00F06AE5" w:rsidP="00F06AE5">
      <w:pPr>
        <w:pStyle w:val="ListParagraph"/>
        <w:numPr>
          <w:ilvl w:val="0"/>
          <w:numId w:val="34"/>
        </w:numPr>
        <w:spacing w:after="0" w:line="240" w:lineRule="auto"/>
        <w:rPr>
          <w:rFonts w:ascii="Arial" w:hAnsi="Arial" w:cs="Arial"/>
          <w:sz w:val="24"/>
          <w:szCs w:val="28"/>
        </w:rPr>
      </w:pPr>
      <w:r>
        <w:rPr>
          <w:rFonts w:ascii="Arial" w:hAnsi="Arial" w:cs="Arial"/>
          <w:sz w:val="24"/>
          <w:szCs w:val="28"/>
        </w:rPr>
        <w:t xml:space="preserve">Carol Graham, Community Children’s Nurse Team Lead, NHS </w:t>
      </w:r>
      <w:proofErr w:type="gramStart"/>
      <w:r>
        <w:rPr>
          <w:rFonts w:ascii="Arial" w:hAnsi="Arial" w:cs="Arial"/>
          <w:sz w:val="24"/>
          <w:szCs w:val="28"/>
        </w:rPr>
        <w:t>Dumfries</w:t>
      </w:r>
      <w:proofErr w:type="gramEnd"/>
      <w:r>
        <w:rPr>
          <w:rFonts w:ascii="Arial" w:hAnsi="Arial" w:cs="Arial"/>
          <w:sz w:val="24"/>
          <w:szCs w:val="28"/>
        </w:rPr>
        <w:t xml:space="preserve"> and Galloway</w:t>
      </w:r>
    </w:p>
    <w:p w:rsidR="00F06AE5" w:rsidRDefault="00F06AE5" w:rsidP="00F06AE5">
      <w:pPr>
        <w:pStyle w:val="ListParagraph"/>
        <w:numPr>
          <w:ilvl w:val="0"/>
          <w:numId w:val="34"/>
        </w:numPr>
        <w:spacing w:after="0" w:line="240" w:lineRule="auto"/>
        <w:rPr>
          <w:rFonts w:ascii="Arial" w:hAnsi="Arial" w:cs="Arial"/>
          <w:sz w:val="24"/>
          <w:szCs w:val="28"/>
        </w:rPr>
      </w:pPr>
      <w:r>
        <w:rPr>
          <w:rFonts w:ascii="Arial" w:hAnsi="Arial" w:cs="Arial"/>
          <w:sz w:val="24"/>
          <w:szCs w:val="28"/>
        </w:rPr>
        <w:t xml:space="preserve">Neil Healy, Specialist Nurse Organ Donation, NHS </w:t>
      </w:r>
      <w:proofErr w:type="gramStart"/>
      <w:r>
        <w:rPr>
          <w:rFonts w:ascii="Arial" w:hAnsi="Arial" w:cs="Arial"/>
          <w:sz w:val="24"/>
          <w:szCs w:val="28"/>
        </w:rPr>
        <w:t>Blood</w:t>
      </w:r>
      <w:proofErr w:type="gramEnd"/>
      <w:r>
        <w:rPr>
          <w:rFonts w:ascii="Arial" w:hAnsi="Arial" w:cs="Arial"/>
          <w:sz w:val="24"/>
          <w:szCs w:val="28"/>
        </w:rPr>
        <w:t xml:space="preserve"> and Transplant</w:t>
      </w:r>
    </w:p>
    <w:p w:rsidR="00EB253D" w:rsidRDefault="00EB253D" w:rsidP="00F06AE5">
      <w:pPr>
        <w:pStyle w:val="ListParagraph"/>
        <w:numPr>
          <w:ilvl w:val="0"/>
          <w:numId w:val="34"/>
        </w:numPr>
        <w:spacing w:after="0" w:line="240" w:lineRule="auto"/>
        <w:rPr>
          <w:rFonts w:ascii="Arial" w:hAnsi="Arial" w:cs="Arial"/>
          <w:sz w:val="24"/>
          <w:szCs w:val="28"/>
        </w:rPr>
      </w:pPr>
      <w:r>
        <w:rPr>
          <w:rFonts w:ascii="Arial" w:hAnsi="Arial" w:cs="Arial"/>
          <w:sz w:val="24"/>
          <w:szCs w:val="28"/>
        </w:rPr>
        <w:t xml:space="preserve">Margaret Johnston, Team Leader Integrated Community Children’s Nursing Service, NHS Lanarkshire </w:t>
      </w:r>
    </w:p>
    <w:p w:rsidR="00E85A58" w:rsidRPr="00E85A58" w:rsidRDefault="00E85A58" w:rsidP="00E85A58">
      <w:pPr>
        <w:pStyle w:val="ListParagraph"/>
        <w:numPr>
          <w:ilvl w:val="0"/>
          <w:numId w:val="34"/>
        </w:numPr>
        <w:spacing w:after="0" w:line="240" w:lineRule="auto"/>
        <w:rPr>
          <w:rFonts w:ascii="Arial" w:hAnsi="Arial" w:cs="Arial"/>
          <w:sz w:val="24"/>
          <w:szCs w:val="28"/>
        </w:rPr>
      </w:pPr>
      <w:r>
        <w:rPr>
          <w:rFonts w:ascii="Arial" w:hAnsi="Arial" w:cs="Arial"/>
          <w:sz w:val="24"/>
          <w:szCs w:val="28"/>
        </w:rPr>
        <w:t>Elizabeth-Anne Kelly</w:t>
      </w:r>
      <w:r w:rsidRPr="00387193">
        <w:rPr>
          <w:rFonts w:ascii="Arial" w:hAnsi="Arial" w:cs="Arial"/>
          <w:sz w:val="24"/>
          <w:szCs w:val="28"/>
        </w:rPr>
        <w:t>, Senior Staff Nurse, PICU, NHS Greater Glasgow and Clyde</w:t>
      </w:r>
    </w:p>
    <w:p w:rsidR="00F06AE5" w:rsidRDefault="00F06AE5" w:rsidP="00F06AE5">
      <w:pPr>
        <w:pStyle w:val="ListParagraph"/>
        <w:numPr>
          <w:ilvl w:val="0"/>
          <w:numId w:val="34"/>
        </w:numPr>
        <w:spacing w:after="0" w:line="240" w:lineRule="auto"/>
        <w:rPr>
          <w:rFonts w:ascii="Arial" w:hAnsi="Arial" w:cs="Arial"/>
          <w:sz w:val="24"/>
          <w:szCs w:val="28"/>
        </w:rPr>
      </w:pPr>
      <w:r>
        <w:rPr>
          <w:rFonts w:ascii="Arial" w:hAnsi="Arial" w:cs="Arial"/>
          <w:sz w:val="24"/>
          <w:szCs w:val="28"/>
        </w:rPr>
        <w:t>Graeme Lannigan, Detective Chief Inspector, Public Protection Support, Police Scotland</w:t>
      </w:r>
    </w:p>
    <w:p w:rsidR="00F06AE5" w:rsidRPr="00F06AE5" w:rsidRDefault="00F06AE5" w:rsidP="00F06AE5">
      <w:pPr>
        <w:pStyle w:val="ListParagraph"/>
        <w:numPr>
          <w:ilvl w:val="0"/>
          <w:numId w:val="34"/>
        </w:numPr>
        <w:spacing w:after="0" w:line="240" w:lineRule="auto"/>
        <w:rPr>
          <w:rFonts w:ascii="Arial" w:hAnsi="Arial" w:cs="Arial"/>
          <w:sz w:val="24"/>
          <w:szCs w:val="28"/>
        </w:rPr>
      </w:pPr>
      <w:r>
        <w:rPr>
          <w:rFonts w:ascii="Arial" w:hAnsi="Arial" w:cs="Arial"/>
          <w:sz w:val="24"/>
          <w:szCs w:val="28"/>
        </w:rPr>
        <w:t>Alasdair MacLeod, Cooperative Funeral Directors, Dumbarton</w:t>
      </w:r>
    </w:p>
    <w:p w:rsidR="003D2B54" w:rsidRPr="00F06AE5" w:rsidRDefault="008D3449" w:rsidP="00F06AE5">
      <w:pPr>
        <w:pStyle w:val="ListParagraph"/>
        <w:numPr>
          <w:ilvl w:val="0"/>
          <w:numId w:val="34"/>
        </w:numPr>
        <w:spacing w:after="0" w:line="240" w:lineRule="auto"/>
        <w:rPr>
          <w:rFonts w:ascii="Arial" w:hAnsi="Arial" w:cs="Arial"/>
          <w:sz w:val="24"/>
          <w:szCs w:val="28"/>
        </w:rPr>
      </w:pPr>
      <w:r w:rsidRPr="00387193">
        <w:rPr>
          <w:rFonts w:ascii="Arial" w:hAnsi="Arial" w:cs="Arial"/>
          <w:sz w:val="24"/>
          <w:szCs w:val="28"/>
        </w:rPr>
        <w:t xml:space="preserve">Katrina Marshall, </w:t>
      </w:r>
      <w:r w:rsidR="00D26D6D" w:rsidRPr="00387193">
        <w:rPr>
          <w:rFonts w:ascii="Arial" w:hAnsi="Arial" w:cs="Arial"/>
          <w:sz w:val="24"/>
          <w:szCs w:val="28"/>
        </w:rPr>
        <w:t>Senior Clinical Nurse Specialist, Palliative Care for Children &amp; Young People</w:t>
      </w:r>
      <w:r w:rsidRPr="00387193">
        <w:rPr>
          <w:rFonts w:ascii="Arial" w:hAnsi="Arial" w:cs="Arial"/>
          <w:sz w:val="24"/>
          <w:szCs w:val="28"/>
        </w:rPr>
        <w:t>, NHS Lothian</w:t>
      </w:r>
    </w:p>
    <w:p w:rsidR="003D2B54" w:rsidRPr="00387193" w:rsidRDefault="003D2B54" w:rsidP="00387193">
      <w:pPr>
        <w:pStyle w:val="ListParagraph"/>
        <w:numPr>
          <w:ilvl w:val="0"/>
          <w:numId w:val="34"/>
        </w:numPr>
        <w:spacing w:after="0" w:line="240" w:lineRule="auto"/>
        <w:rPr>
          <w:rFonts w:ascii="Arial" w:hAnsi="Arial" w:cs="Arial"/>
          <w:sz w:val="24"/>
          <w:szCs w:val="28"/>
        </w:rPr>
      </w:pPr>
      <w:r w:rsidRPr="00387193">
        <w:rPr>
          <w:rFonts w:ascii="Arial" w:hAnsi="Arial" w:cs="Arial"/>
          <w:sz w:val="24"/>
          <w:szCs w:val="28"/>
        </w:rPr>
        <w:t xml:space="preserve">Dr Diana McIntosh, </w:t>
      </w:r>
      <w:r w:rsidR="002E69D5" w:rsidRPr="00387193">
        <w:rPr>
          <w:rFonts w:ascii="Arial" w:hAnsi="Arial" w:cs="Arial"/>
          <w:sz w:val="24"/>
          <w:szCs w:val="28"/>
        </w:rPr>
        <w:t xml:space="preserve">Consultant Oncologist, </w:t>
      </w:r>
      <w:r w:rsidRPr="00387193">
        <w:rPr>
          <w:rFonts w:ascii="Arial" w:hAnsi="Arial" w:cs="Arial"/>
          <w:sz w:val="24"/>
          <w:szCs w:val="28"/>
        </w:rPr>
        <w:t>NHS Greater Glasgow and Clyde and CHAS</w:t>
      </w:r>
    </w:p>
    <w:p w:rsidR="008D3449" w:rsidRPr="00387193" w:rsidRDefault="008D3449" w:rsidP="00387193">
      <w:pPr>
        <w:pStyle w:val="ListParagraph"/>
        <w:numPr>
          <w:ilvl w:val="0"/>
          <w:numId w:val="34"/>
        </w:numPr>
        <w:spacing w:after="0" w:line="240" w:lineRule="auto"/>
        <w:rPr>
          <w:rFonts w:ascii="Arial" w:hAnsi="Arial" w:cs="Arial"/>
          <w:sz w:val="24"/>
          <w:szCs w:val="28"/>
        </w:rPr>
      </w:pPr>
      <w:r w:rsidRPr="00387193">
        <w:rPr>
          <w:rFonts w:ascii="Arial" w:hAnsi="Arial" w:cs="Arial"/>
          <w:sz w:val="24"/>
          <w:szCs w:val="28"/>
        </w:rPr>
        <w:t>Fiona Reid, Diana Children’s Nurse North of Scotland, CHAS</w:t>
      </w:r>
    </w:p>
    <w:p w:rsidR="00515221" w:rsidRPr="00387193" w:rsidRDefault="00515221" w:rsidP="00387193">
      <w:pPr>
        <w:pStyle w:val="ListParagraph"/>
        <w:numPr>
          <w:ilvl w:val="0"/>
          <w:numId w:val="34"/>
        </w:numPr>
        <w:spacing w:after="0" w:line="240" w:lineRule="auto"/>
        <w:rPr>
          <w:rFonts w:ascii="Arial" w:hAnsi="Arial" w:cs="Arial"/>
          <w:sz w:val="24"/>
          <w:szCs w:val="28"/>
        </w:rPr>
      </w:pPr>
      <w:r w:rsidRPr="00387193">
        <w:rPr>
          <w:rFonts w:ascii="Arial" w:hAnsi="Arial" w:cs="Arial"/>
          <w:sz w:val="24"/>
          <w:szCs w:val="28"/>
        </w:rPr>
        <w:t>Evelyn Rodger, Diana Children’s Nurse</w:t>
      </w:r>
      <w:r w:rsidR="00E804F2" w:rsidRPr="00387193">
        <w:rPr>
          <w:rFonts w:ascii="Arial" w:hAnsi="Arial" w:cs="Arial"/>
          <w:sz w:val="24"/>
          <w:szCs w:val="28"/>
        </w:rPr>
        <w:t xml:space="preserve"> </w:t>
      </w:r>
      <w:proofErr w:type="gramStart"/>
      <w:r w:rsidRPr="00387193">
        <w:rPr>
          <w:rFonts w:ascii="Arial" w:hAnsi="Arial" w:cs="Arial"/>
          <w:sz w:val="24"/>
          <w:szCs w:val="28"/>
        </w:rPr>
        <w:t>South East</w:t>
      </w:r>
      <w:proofErr w:type="gramEnd"/>
      <w:r w:rsidRPr="00387193">
        <w:rPr>
          <w:rFonts w:ascii="Arial" w:hAnsi="Arial" w:cs="Arial"/>
          <w:sz w:val="24"/>
          <w:szCs w:val="28"/>
        </w:rPr>
        <w:t xml:space="preserve"> and Tayside</w:t>
      </w:r>
      <w:r w:rsidR="008D3449" w:rsidRPr="00387193">
        <w:rPr>
          <w:rFonts w:ascii="Arial" w:hAnsi="Arial" w:cs="Arial"/>
          <w:sz w:val="24"/>
          <w:szCs w:val="28"/>
        </w:rPr>
        <w:t>,</w:t>
      </w:r>
      <w:r w:rsidRPr="00387193">
        <w:rPr>
          <w:rFonts w:ascii="Arial" w:hAnsi="Arial" w:cs="Arial"/>
          <w:sz w:val="24"/>
          <w:szCs w:val="28"/>
        </w:rPr>
        <w:t xml:space="preserve"> CHAS</w:t>
      </w:r>
    </w:p>
    <w:p w:rsidR="003D2B54" w:rsidRPr="00387193" w:rsidRDefault="003D2B54" w:rsidP="00387193">
      <w:pPr>
        <w:pStyle w:val="ListParagraph"/>
        <w:numPr>
          <w:ilvl w:val="0"/>
          <w:numId w:val="34"/>
        </w:numPr>
        <w:spacing w:after="0" w:line="240" w:lineRule="auto"/>
        <w:rPr>
          <w:rFonts w:ascii="Arial" w:hAnsi="Arial" w:cs="Arial"/>
          <w:sz w:val="24"/>
          <w:szCs w:val="28"/>
        </w:rPr>
      </w:pPr>
      <w:r w:rsidRPr="00387193">
        <w:rPr>
          <w:rFonts w:ascii="Arial" w:hAnsi="Arial" w:cs="Arial"/>
          <w:sz w:val="24"/>
          <w:szCs w:val="28"/>
        </w:rPr>
        <w:t xml:space="preserve">Samantha Russell, Paediatric Charge Nurse, NHS Tayside </w:t>
      </w:r>
    </w:p>
    <w:p w:rsidR="008D3449" w:rsidRPr="00387193" w:rsidRDefault="008D3449" w:rsidP="00E85A58">
      <w:pPr>
        <w:pStyle w:val="ListParagraph"/>
        <w:numPr>
          <w:ilvl w:val="0"/>
          <w:numId w:val="34"/>
        </w:numPr>
        <w:spacing w:after="0" w:line="240" w:lineRule="auto"/>
        <w:rPr>
          <w:rFonts w:ascii="Arial" w:hAnsi="Arial" w:cs="Arial"/>
          <w:sz w:val="24"/>
          <w:szCs w:val="28"/>
        </w:rPr>
      </w:pPr>
      <w:r w:rsidRPr="00387193">
        <w:rPr>
          <w:rFonts w:ascii="Arial" w:hAnsi="Arial" w:cs="Arial"/>
          <w:sz w:val="24"/>
          <w:szCs w:val="28"/>
        </w:rPr>
        <w:t xml:space="preserve">Jackie Stewart, </w:t>
      </w:r>
      <w:r w:rsidR="00E85A58" w:rsidRPr="00E85A58">
        <w:rPr>
          <w:rFonts w:ascii="Arial" w:hAnsi="Arial" w:cs="Arial"/>
          <w:sz w:val="24"/>
          <w:szCs w:val="28"/>
        </w:rPr>
        <w:t>Charlie House Children's</w:t>
      </w:r>
      <w:r w:rsidR="00E85A58">
        <w:rPr>
          <w:rFonts w:ascii="Arial" w:hAnsi="Arial" w:cs="Arial"/>
          <w:sz w:val="24"/>
          <w:szCs w:val="28"/>
        </w:rPr>
        <w:t xml:space="preserve"> Community Nurse, NHS Grampian</w:t>
      </w:r>
    </w:p>
    <w:p w:rsidR="008D3449" w:rsidRPr="00387193" w:rsidRDefault="008D3449" w:rsidP="00387193">
      <w:pPr>
        <w:pStyle w:val="ListParagraph"/>
        <w:numPr>
          <w:ilvl w:val="0"/>
          <w:numId w:val="34"/>
        </w:numPr>
        <w:spacing w:after="0" w:line="240" w:lineRule="auto"/>
        <w:rPr>
          <w:rFonts w:ascii="Arial" w:hAnsi="Arial" w:cs="Arial"/>
          <w:sz w:val="24"/>
          <w:szCs w:val="28"/>
        </w:rPr>
      </w:pPr>
      <w:r w:rsidRPr="00387193">
        <w:rPr>
          <w:rFonts w:ascii="Arial" w:hAnsi="Arial" w:cs="Arial"/>
          <w:sz w:val="24"/>
          <w:szCs w:val="28"/>
        </w:rPr>
        <w:t>Joanna Taylor, Community Children’s Nurse, NHS Grampian</w:t>
      </w:r>
    </w:p>
    <w:p w:rsidR="008D3449" w:rsidRDefault="008D3449" w:rsidP="00387193">
      <w:pPr>
        <w:pStyle w:val="ListParagraph"/>
        <w:numPr>
          <w:ilvl w:val="0"/>
          <w:numId w:val="34"/>
        </w:numPr>
        <w:spacing w:after="0" w:line="240" w:lineRule="auto"/>
        <w:rPr>
          <w:rFonts w:ascii="Arial" w:hAnsi="Arial" w:cs="Arial"/>
          <w:sz w:val="24"/>
          <w:szCs w:val="28"/>
        </w:rPr>
      </w:pPr>
      <w:r w:rsidRPr="00387193">
        <w:rPr>
          <w:rFonts w:ascii="Arial" w:hAnsi="Arial" w:cs="Arial"/>
          <w:sz w:val="24"/>
          <w:szCs w:val="28"/>
        </w:rPr>
        <w:t xml:space="preserve">Audrey </w:t>
      </w:r>
      <w:proofErr w:type="spellStart"/>
      <w:r w:rsidRPr="00387193">
        <w:rPr>
          <w:rFonts w:ascii="Arial" w:hAnsi="Arial" w:cs="Arial"/>
          <w:sz w:val="24"/>
          <w:szCs w:val="28"/>
        </w:rPr>
        <w:t>Toshney</w:t>
      </w:r>
      <w:proofErr w:type="spellEnd"/>
      <w:r w:rsidRPr="00387193">
        <w:rPr>
          <w:rFonts w:ascii="Arial" w:hAnsi="Arial" w:cs="Arial"/>
          <w:sz w:val="24"/>
          <w:szCs w:val="28"/>
        </w:rPr>
        <w:t>, Complex Needs and Palliative Care Nurse Specialist NHS Tayside</w:t>
      </w:r>
    </w:p>
    <w:p w:rsidR="00EF68EB" w:rsidRPr="00434C0A" w:rsidRDefault="00EF68EB" w:rsidP="00EF68EB">
      <w:pPr>
        <w:spacing w:after="0" w:line="240" w:lineRule="auto"/>
        <w:rPr>
          <w:rFonts w:ascii="Arial" w:hAnsi="Arial" w:cs="Arial"/>
          <w:b/>
          <w:sz w:val="24"/>
          <w:szCs w:val="40"/>
        </w:rPr>
      </w:pPr>
    </w:p>
    <w:p w:rsidR="00EF68EB" w:rsidRPr="00434C0A" w:rsidRDefault="00EF68EB" w:rsidP="00EF68EB">
      <w:pPr>
        <w:spacing w:after="0" w:line="240" w:lineRule="auto"/>
        <w:rPr>
          <w:rFonts w:ascii="Arial" w:hAnsi="Arial" w:cs="Arial"/>
          <w:b/>
          <w:sz w:val="24"/>
          <w:szCs w:val="40"/>
        </w:rPr>
      </w:pPr>
    </w:p>
    <w:p w:rsidR="00EF68EB" w:rsidRPr="00434C0A" w:rsidRDefault="00EF68EB" w:rsidP="00EF68EB">
      <w:pPr>
        <w:spacing w:after="0" w:line="240" w:lineRule="auto"/>
        <w:rPr>
          <w:rFonts w:ascii="Arial" w:hAnsi="Arial" w:cs="Arial"/>
          <w:b/>
          <w:sz w:val="24"/>
          <w:szCs w:val="40"/>
        </w:rPr>
      </w:pPr>
    </w:p>
    <w:p w:rsidR="00EF68EB" w:rsidRPr="00434C0A" w:rsidRDefault="00EF68EB" w:rsidP="00EF68EB">
      <w:pPr>
        <w:spacing w:after="0" w:line="240" w:lineRule="auto"/>
        <w:rPr>
          <w:rFonts w:ascii="Arial" w:hAnsi="Arial" w:cs="Arial"/>
          <w:b/>
          <w:sz w:val="24"/>
          <w:szCs w:val="40"/>
        </w:rPr>
      </w:pPr>
    </w:p>
    <w:p w:rsidR="00EF68EB" w:rsidRPr="00434C0A" w:rsidRDefault="00EF68EB" w:rsidP="00EF68EB">
      <w:pPr>
        <w:spacing w:after="0" w:line="240" w:lineRule="auto"/>
        <w:rPr>
          <w:rFonts w:ascii="Arial" w:hAnsi="Arial" w:cs="Arial"/>
          <w:b/>
          <w:sz w:val="24"/>
          <w:szCs w:val="40"/>
        </w:rPr>
      </w:pPr>
    </w:p>
    <w:p w:rsidR="00EF68EB" w:rsidRPr="00434C0A" w:rsidRDefault="00EF68EB" w:rsidP="00EF68EB">
      <w:pPr>
        <w:spacing w:after="0" w:line="240" w:lineRule="auto"/>
        <w:rPr>
          <w:rFonts w:ascii="Arial" w:hAnsi="Arial" w:cs="Arial"/>
          <w:b/>
          <w:sz w:val="24"/>
          <w:szCs w:val="40"/>
        </w:rPr>
      </w:pPr>
    </w:p>
    <w:p w:rsidR="00E31ABE" w:rsidRDefault="00E31ABE">
      <w:pPr>
        <w:rPr>
          <w:rFonts w:ascii="Arial" w:hAnsi="Arial" w:cs="Arial"/>
          <w:b/>
          <w:sz w:val="24"/>
          <w:szCs w:val="40"/>
        </w:rPr>
      </w:pPr>
      <w:r>
        <w:rPr>
          <w:rFonts w:ascii="Arial" w:hAnsi="Arial" w:cs="Arial"/>
          <w:b/>
          <w:sz w:val="24"/>
          <w:szCs w:val="40"/>
        </w:rPr>
        <w:br w:type="page"/>
      </w:r>
    </w:p>
    <w:p w:rsidR="00C474DE" w:rsidRDefault="00C474DE">
      <w:pPr>
        <w:pStyle w:val="TOC1"/>
        <w:tabs>
          <w:tab w:val="right" w:leader="dot" w:pos="9016"/>
        </w:tabs>
        <w:rPr>
          <w:rFonts w:ascii="Arial" w:hAnsi="Arial" w:cs="Arial"/>
          <w:b w:val="0"/>
          <w:sz w:val="24"/>
          <w:szCs w:val="40"/>
        </w:rPr>
      </w:pPr>
    </w:p>
    <w:p w:rsidR="00B617D7" w:rsidRPr="00B617D7" w:rsidRDefault="0050354D" w:rsidP="00B617D7">
      <w:pPr>
        <w:pStyle w:val="TOC1"/>
        <w:tabs>
          <w:tab w:val="right" w:leader="dot" w:pos="9040"/>
        </w:tabs>
        <w:spacing w:line="240" w:lineRule="auto"/>
        <w:rPr>
          <w:rFonts w:ascii="Arial" w:eastAsiaTheme="minorEastAsia" w:hAnsi="Arial" w:cs="Arial"/>
          <w:b w:val="0"/>
          <w:bCs w:val="0"/>
          <w:noProof/>
          <w:sz w:val="28"/>
          <w:szCs w:val="22"/>
          <w:lang w:eastAsia="en-GB"/>
        </w:rPr>
      </w:pPr>
      <w:r w:rsidRPr="00B617D7">
        <w:rPr>
          <w:rFonts w:ascii="Arial" w:hAnsi="Arial" w:cs="Arial"/>
          <w:b w:val="0"/>
          <w:sz w:val="24"/>
          <w:szCs w:val="24"/>
        </w:rPr>
        <w:fldChar w:fldCharType="begin"/>
      </w:r>
      <w:r w:rsidR="00C474DE" w:rsidRPr="00B617D7">
        <w:rPr>
          <w:rFonts w:ascii="Arial" w:hAnsi="Arial" w:cs="Arial"/>
          <w:b w:val="0"/>
          <w:sz w:val="24"/>
          <w:szCs w:val="24"/>
        </w:rPr>
        <w:instrText xml:space="preserve"> TOC \o "1-2" \h \z \t "1,1,2,2" </w:instrText>
      </w:r>
      <w:r w:rsidRPr="00B617D7">
        <w:rPr>
          <w:rFonts w:ascii="Arial" w:hAnsi="Arial" w:cs="Arial"/>
          <w:b w:val="0"/>
          <w:sz w:val="24"/>
          <w:szCs w:val="24"/>
        </w:rPr>
        <w:fldChar w:fldCharType="separate"/>
      </w:r>
      <w:hyperlink w:anchor="_Toc493682643" w:history="1">
        <w:r w:rsidR="00B617D7" w:rsidRPr="00B617D7">
          <w:rPr>
            <w:rStyle w:val="Hyperlink"/>
            <w:rFonts w:ascii="Arial" w:hAnsi="Arial" w:cs="Arial"/>
            <w:noProof/>
            <w:sz w:val="24"/>
          </w:rPr>
          <w:t>Introduction – Rationale for guidance</w:t>
        </w:r>
        <w:r w:rsidR="00B617D7" w:rsidRPr="00B617D7">
          <w:rPr>
            <w:rFonts w:ascii="Arial" w:hAnsi="Arial" w:cs="Arial"/>
            <w:noProof/>
            <w:webHidden/>
            <w:sz w:val="24"/>
          </w:rPr>
          <w:tab/>
        </w:r>
        <w:r w:rsidRPr="00B617D7">
          <w:rPr>
            <w:rFonts w:ascii="Arial" w:hAnsi="Arial" w:cs="Arial"/>
            <w:noProof/>
            <w:webHidden/>
            <w:sz w:val="24"/>
          </w:rPr>
          <w:fldChar w:fldCharType="begin"/>
        </w:r>
        <w:r w:rsidR="00B617D7" w:rsidRPr="00B617D7">
          <w:rPr>
            <w:rFonts w:ascii="Arial" w:hAnsi="Arial" w:cs="Arial"/>
            <w:noProof/>
            <w:webHidden/>
            <w:sz w:val="24"/>
          </w:rPr>
          <w:instrText xml:space="preserve"> PAGEREF _Toc493682643 \h </w:instrText>
        </w:r>
        <w:r w:rsidRPr="00B617D7">
          <w:rPr>
            <w:rFonts w:ascii="Arial" w:hAnsi="Arial" w:cs="Arial"/>
            <w:noProof/>
            <w:webHidden/>
            <w:sz w:val="24"/>
          </w:rPr>
        </w:r>
        <w:r w:rsidRPr="00B617D7">
          <w:rPr>
            <w:rFonts w:ascii="Arial" w:hAnsi="Arial" w:cs="Arial"/>
            <w:noProof/>
            <w:webHidden/>
            <w:sz w:val="24"/>
          </w:rPr>
          <w:fldChar w:fldCharType="separate"/>
        </w:r>
        <w:r w:rsidR="00B710C9">
          <w:rPr>
            <w:rFonts w:ascii="Arial" w:hAnsi="Arial" w:cs="Arial"/>
            <w:noProof/>
            <w:webHidden/>
            <w:sz w:val="24"/>
          </w:rPr>
          <w:t>5</w:t>
        </w:r>
        <w:r w:rsidRPr="00B617D7">
          <w:rPr>
            <w:rFonts w:ascii="Arial" w:hAnsi="Arial" w:cs="Arial"/>
            <w:noProof/>
            <w:webHidden/>
            <w:sz w:val="24"/>
          </w:rPr>
          <w:fldChar w:fldCharType="end"/>
        </w:r>
      </w:hyperlink>
    </w:p>
    <w:p w:rsidR="00B617D7" w:rsidRPr="00B617D7" w:rsidRDefault="005573C1" w:rsidP="00B617D7">
      <w:pPr>
        <w:pStyle w:val="TOC1"/>
        <w:tabs>
          <w:tab w:val="right" w:leader="dot" w:pos="9040"/>
        </w:tabs>
        <w:spacing w:line="240" w:lineRule="auto"/>
        <w:rPr>
          <w:rFonts w:ascii="Arial" w:eastAsiaTheme="minorEastAsia" w:hAnsi="Arial" w:cs="Arial"/>
          <w:b w:val="0"/>
          <w:bCs w:val="0"/>
          <w:noProof/>
          <w:sz w:val="28"/>
          <w:szCs w:val="22"/>
          <w:lang w:eastAsia="en-GB"/>
        </w:rPr>
      </w:pPr>
      <w:hyperlink w:anchor="_Toc493682644" w:history="1">
        <w:r w:rsidR="00B617D7" w:rsidRPr="00B617D7">
          <w:rPr>
            <w:rStyle w:val="Hyperlink"/>
            <w:rFonts w:ascii="Arial" w:hAnsi="Arial" w:cs="Arial"/>
            <w:noProof/>
            <w:sz w:val="24"/>
          </w:rPr>
          <w:t>Care in Hospital</w:t>
        </w:r>
        <w:r w:rsidR="00B617D7" w:rsidRPr="00B617D7">
          <w:rPr>
            <w:rFonts w:ascii="Arial" w:hAnsi="Arial" w:cs="Arial"/>
            <w:noProof/>
            <w:webHidden/>
            <w:sz w:val="24"/>
          </w:rPr>
          <w:tab/>
        </w:r>
        <w:r w:rsidR="0050354D" w:rsidRPr="00B617D7">
          <w:rPr>
            <w:rFonts w:ascii="Arial" w:hAnsi="Arial" w:cs="Arial"/>
            <w:noProof/>
            <w:webHidden/>
            <w:sz w:val="24"/>
          </w:rPr>
          <w:fldChar w:fldCharType="begin"/>
        </w:r>
        <w:r w:rsidR="00B617D7" w:rsidRPr="00B617D7">
          <w:rPr>
            <w:rFonts w:ascii="Arial" w:hAnsi="Arial" w:cs="Arial"/>
            <w:noProof/>
            <w:webHidden/>
            <w:sz w:val="24"/>
          </w:rPr>
          <w:instrText xml:space="preserve"> PAGEREF _Toc493682644 \h </w:instrText>
        </w:r>
        <w:r w:rsidR="0050354D" w:rsidRPr="00B617D7">
          <w:rPr>
            <w:rFonts w:ascii="Arial" w:hAnsi="Arial" w:cs="Arial"/>
            <w:noProof/>
            <w:webHidden/>
            <w:sz w:val="24"/>
          </w:rPr>
        </w:r>
        <w:r w:rsidR="0050354D" w:rsidRPr="00B617D7">
          <w:rPr>
            <w:rFonts w:ascii="Arial" w:hAnsi="Arial" w:cs="Arial"/>
            <w:noProof/>
            <w:webHidden/>
            <w:sz w:val="24"/>
          </w:rPr>
          <w:fldChar w:fldCharType="separate"/>
        </w:r>
        <w:r w:rsidR="00B710C9">
          <w:rPr>
            <w:rFonts w:ascii="Arial" w:hAnsi="Arial" w:cs="Arial"/>
            <w:noProof/>
            <w:webHidden/>
            <w:sz w:val="24"/>
          </w:rPr>
          <w:t>6</w:t>
        </w:r>
        <w:r w:rsidR="0050354D" w:rsidRPr="00B617D7">
          <w:rPr>
            <w:rFonts w:ascii="Arial" w:hAnsi="Arial" w:cs="Arial"/>
            <w:noProof/>
            <w:webHidden/>
            <w:sz w:val="24"/>
          </w:rPr>
          <w:fldChar w:fldCharType="end"/>
        </w:r>
      </w:hyperlink>
    </w:p>
    <w:p w:rsidR="00B617D7" w:rsidRPr="00B617D7" w:rsidRDefault="005573C1" w:rsidP="00B617D7">
      <w:pPr>
        <w:pStyle w:val="TOC2"/>
        <w:tabs>
          <w:tab w:val="left" w:pos="660"/>
          <w:tab w:val="right" w:leader="dot" w:pos="9040"/>
        </w:tabs>
        <w:spacing w:line="240" w:lineRule="auto"/>
        <w:rPr>
          <w:rFonts w:ascii="Arial" w:eastAsiaTheme="minorEastAsia" w:hAnsi="Arial" w:cs="Arial"/>
          <w:i w:val="0"/>
          <w:iCs w:val="0"/>
          <w:noProof/>
          <w:sz w:val="28"/>
          <w:szCs w:val="22"/>
          <w:lang w:eastAsia="en-GB"/>
        </w:rPr>
      </w:pPr>
      <w:hyperlink w:anchor="_Toc493682645" w:history="1">
        <w:r w:rsidR="00B617D7" w:rsidRPr="00B617D7">
          <w:rPr>
            <w:rStyle w:val="Hyperlink"/>
            <w:rFonts w:ascii="Arial" w:hAnsi="Arial" w:cs="Arial"/>
            <w:noProof/>
            <w:sz w:val="24"/>
          </w:rPr>
          <w:t>1.</w:t>
        </w:r>
        <w:r w:rsidR="00B617D7" w:rsidRPr="00B617D7">
          <w:rPr>
            <w:rFonts w:ascii="Arial" w:eastAsiaTheme="minorEastAsia" w:hAnsi="Arial" w:cs="Arial"/>
            <w:i w:val="0"/>
            <w:iCs w:val="0"/>
            <w:noProof/>
            <w:sz w:val="28"/>
            <w:szCs w:val="22"/>
            <w:lang w:eastAsia="en-GB"/>
          </w:rPr>
          <w:tab/>
        </w:r>
        <w:r w:rsidR="00B617D7" w:rsidRPr="00B617D7">
          <w:rPr>
            <w:rStyle w:val="Hyperlink"/>
            <w:rFonts w:ascii="Arial" w:hAnsi="Arial" w:cs="Arial"/>
            <w:noProof/>
            <w:sz w:val="24"/>
          </w:rPr>
          <w:t>To make parents aware of the choices available to them, following their child’s death and to support their decision making</w:t>
        </w:r>
        <w:r w:rsidR="00B617D7" w:rsidRPr="00B617D7">
          <w:rPr>
            <w:rFonts w:ascii="Arial" w:hAnsi="Arial" w:cs="Arial"/>
            <w:noProof/>
            <w:webHidden/>
            <w:sz w:val="24"/>
          </w:rPr>
          <w:tab/>
        </w:r>
        <w:r w:rsidR="0050354D" w:rsidRPr="00B617D7">
          <w:rPr>
            <w:rFonts w:ascii="Arial" w:hAnsi="Arial" w:cs="Arial"/>
            <w:noProof/>
            <w:webHidden/>
            <w:sz w:val="24"/>
          </w:rPr>
          <w:fldChar w:fldCharType="begin"/>
        </w:r>
        <w:r w:rsidR="00B617D7" w:rsidRPr="00B617D7">
          <w:rPr>
            <w:rFonts w:ascii="Arial" w:hAnsi="Arial" w:cs="Arial"/>
            <w:noProof/>
            <w:webHidden/>
            <w:sz w:val="24"/>
          </w:rPr>
          <w:instrText xml:space="preserve"> PAGEREF _Toc493682645 \h </w:instrText>
        </w:r>
        <w:r w:rsidR="0050354D" w:rsidRPr="00B617D7">
          <w:rPr>
            <w:rFonts w:ascii="Arial" w:hAnsi="Arial" w:cs="Arial"/>
            <w:noProof/>
            <w:webHidden/>
            <w:sz w:val="24"/>
          </w:rPr>
        </w:r>
        <w:r w:rsidR="0050354D" w:rsidRPr="00B617D7">
          <w:rPr>
            <w:rFonts w:ascii="Arial" w:hAnsi="Arial" w:cs="Arial"/>
            <w:noProof/>
            <w:webHidden/>
            <w:sz w:val="24"/>
          </w:rPr>
          <w:fldChar w:fldCharType="separate"/>
        </w:r>
        <w:r w:rsidR="00B710C9">
          <w:rPr>
            <w:rFonts w:ascii="Arial" w:hAnsi="Arial" w:cs="Arial"/>
            <w:noProof/>
            <w:webHidden/>
            <w:sz w:val="24"/>
          </w:rPr>
          <w:t>6</w:t>
        </w:r>
        <w:r w:rsidR="0050354D" w:rsidRPr="00B617D7">
          <w:rPr>
            <w:rFonts w:ascii="Arial" w:hAnsi="Arial" w:cs="Arial"/>
            <w:noProof/>
            <w:webHidden/>
            <w:sz w:val="24"/>
          </w:rPr>
          <w:fldChar w:fldCharType="end"/>
        </w:r>
      </w:hyperlink>
    </w:p>
    <w:p w:rsidR="00B617D7" w:rsidRPr="00B617D7" w:rsidRDefault="005573C1" w:rsidP="00B617D7">
      <w:pPr>
        <w:pStyle w:val="TOC2"/>
        <w:tabs>
          <w:tab w:val="left" w:pos="660"/>
          <w:tab w:val="right" w:leader="dot" w:pos="9040"/>
        </w:tabs>
        <w:spacing w:line="240" w:lineRule="auto"/>
        <w:rPr>
          <w:rFonts w:ascii="Arial" w:eastAsiaTheme="minorEastAsia" w:hAnsi="Arial" w:cs="Arial"/>
          <w:i w:val="0"/>
          <w:iCs w:val="0"/>
          <w:noProof/>
          <w:sz w:val="28"/>
          <w:szCs w:val="22"/>
          <w:lang w:eastAsia="en-GB"/>
        </w:rPr>
      </w:pPr>
      <w:hyperlink w:anchor="_Toc493682646" w:history="1">
        <w:r w:rsidR="00B617D7" w:rsidRPr="00B617D7">
          <w:rPr>
            <w:rStyle w:val="Hyperlink"/>
            <w:rFonts w:ascii="Arial" w:hAnsi="Arial" w:cs="Arial"/>
            <w:noProof/>
            <w:sz w:val="24"/>
          </w:rPr>
          <w:t>2.</w:t>
        </w:r>
        <w:r w:rsidR="00B617D7" w:rsidRPr="00B617D7">
          <w:rPr>
            <w:rFonts w:ascii="Arial" w:eastAsiaTheme="minorEastAsia" w:hAnsi="Arial" w:cs="Arial"/>
            <w:i w:val="0"/>
            <w:iCs w:val="0"/>
            <w:noProof/>
            <w:sz w:val="28"/>
            <w:szCs w:val="22"/>
            <w:lang w:eastAsia="en-GB"/>
          </w:rPr>
          <w:tab/>
        </w:r>
        <w:r w:rsidR="00B617D7" w:rsidRPr="00B617D7">
          <w:rPr>
            <w:rStyle w:val="Hyperlink"/>
            <w:rFonts w:ascii="Arial" w:hAnsi="Arial" w:cs="Arial"/>
            <w:noProof/>
            <w:sz w:val="24"/>
          </w:rPr>
          <w:t>To ensure that the child and their family are treated with dignity and respect</w:t>
        </w:r>
        <w:r w:rsidR="00B617D7" w:rsidRPr="00B617D7">
          <w:rPr>
            <w:rFonts w:ascii="Arial" w:hAnsi="Arial" w:cs="Arial"/>
            <w:noProof/>
            <w:webHidden/>
            <w:sz w:val="24"/>
          </w:rPr>
          <w:tab/>
        </w:r>
        <w:r w:rsidR="0050354D" w:rsidRPr="00B617D7">
          <w:rPr>
            <w:rFonts w:ascii="Arial" w:hAnsi="Arial" w:cs="Arial"/>
            <w:noProof/>
            <w:webHidden/>
            <w:sz w:val="24"/>
          </w:rPr>
          <w:fldChar w:fldCharType="begin"/>
        </w:r>
        <w:r w:rsidR="00B617D7" w:rsidRPr="00B617D7">
          <w:rPr>
            <w:rFonts w:ascii="Arial" w:hAnsi="Arial" w:cs="Arial"/>
            <w:noProof/>
            <w:webHidden/>
            <w:sz w:val="24"/>
          </w:rPr>
          <w:instrText xml:space="preserve"> PAGEREF _Toc493682646 \h </w:instrText>
        </w:r>
        <w:r w:rsidR="0050354D" w:rsidRPr="00B617D7">
          <w:rPr>
            <w:rFonts w:ascii="Arial" w:hAnsi="Arial" w:cs="Arial"/>
            <w:noProof/>
            <w:webHidden/>
            <w:sz w:val="24"/>
          </w:rPr>
        </w:r>
        <w:r w:rsidR="0050354D" w:rsidRPr="00B617D7">
          <w:rPr>
            <w:rFonts w:ascii="Arial" w:hAnsi="Arial" w:cs="Arial"/>
            <w:noProof/>
            <w:webHidden/>
            <w:sz w:val="24"/>
          </w:rPr>
          <w:fldChar w:fldCharType="separate"/>
        </w:r>
        <w:r w:rsidR="00B710C9">
          <w:rPr>
            <w:rFonts w:ascii="Arial" w:hAnsi="Arial" w:cs="Arial"/>
            <w:noProof/>
            <w:webHidden/>
            <w:sz w:val="24"/>
          </w:rPr>
          <w:t>7</w:t>
        </w:r>
        <w:r w:rsidR="0050354D" w:rsidRPr="00B617D7">
          <w:rPr>
            <w:rFonts w:ascii="Arial" w:hAnsi="Arial" w:cs="Arial"/>
            <w:noProof/>
            <w:webHidden/>
            <w:sz w:val="24"/>
          </w:rPr>
          <w:fldChar w:fldCharType="end"/>
        </w:r>
      </w:hyperlink>
    </w:p>
    <w:p w:rsidR="00B617D7" w:rsidRPr="00B617D7" w:rsidRDefault="005573C1" w:rsidP="00B617D7">
      <w:pPr>
        <w:pStyle w:val="TOC2"/>
        <w:tabs>
          <w:tab w:val="left" w:pos="660"/>
          <w:tab w:val="right" w:leader="dot" w:pos="9040"/>
        </w:tabs>
        <w:spacing w:line="240" w:lineRule="auto"/>
        <w:rPr>
          <w:rFonts w:ascii="Arial" w:eastAsiaTheme="minorEastAsia" w:hAnsi="Arial" w:cs="Arial"/>
          <w:i w:val="0"/>
          <w:iCs w:val="0"/>
          <w:noProof/>
          <w:sz w:val="28"/>
          <w:szCs w:val="22"/>
          <w:lang w:eastAsia="en-GB"/>
        </w:rPr>
      </w:pPr>
      <w:hyperlink w:anchor="_Toc493682647" w:history="1">
        <w:r w:rsidR="00B617D7" w:rsidRPr="00B617D7">
          <w:rPr>
            <w:rStyle w:val="Hyperlink"/>
            <w:rFonts w:ascii="Arial" w:hAnsi="Arial" w:cs="Arial"/>
            <w:noProof/>
            <w:sz w:val="24"/>
          </w:rPr>
          <w:t>3.</w:t>
        </w:r>
        <w:r w:rsidR="00B617D7" w:rsidRPr="00B617D7">
          <w:rPr>
            <w:rFonts w:ascii="Arial" w:eastAsiaTheme="minorEastAsia" w:hAnsi="Arial" w:cs="Arial"/>
            <w:i w:val="0"/>
            <w:iCs w:val="0"/>
            <w:noProof/>
            <w:sz w:val="28"/>
            <w:szCs w:val="22"/>
            <w:lang w:eastAsia="en-GB"/>
          </w:rPr>
          <w:tab/>
        </w:r>
        <w:r w:rsidR="00B617D7" w:rsidRPr="00B617D7">
          <w:rPr>
            <w:rStyle w:val="Hyperlink"/>
            <w:rFonts w:ascii="Arial" w:hAnsi="Arial" w:cs="Arial"/>
            <w:noProof/>
            <w:sz w:val="24"/>
          </w:rPr>
          <w:t>To make certain that all relevant medical and nursing documentation is complete prior to discharge home</w:t>
        </w:r>
        <w:r w:rsidR="00B617D7" w:rsidRPr="00B617D7">
          <w:rPr>
            <w:rFonts w:ascii="Arial" w:hAnsi="Arial" w:cs="Arial"/>
            <w:noProof/>
            <w:webHidden/>
            <w:sz w:val="24"/>
          </w:rPr>
          <w:tab/>
        </w:r>
        <w:r w:rsidR="0050354D" w:rsidRPr="00B617D7">
          <w:rPr>
            <w:rFonts w:ascii="Arial" w:hAnsi="Arial" w:cs="Arial"/>
            <w:noProof/>
            <w:webHidden/>
            <w:sz w:val="24"/>
          </w:rPr>
          <w:fldChar w:fldCharType="begin"/>
        </w:r>
        <w:r w:rsidR="00B617D7" w:rsidRPr="00B617D7">
          <w:rPr>
            <w:rFonts w:ascii="Arial" w:hAnsi="Arial" w:cs="Arial"/>
            <w:noProof/>
            <w:webHidden/>
            <w:sz w:val="24"/>
          </w:rPr>
          <w:instrText xml:space="preserve"> PAGEREF _Toc493682647 \h </w:instrText>
        </w:r>
        <w:r w:rsidR="0050354D" w:rsidRPr="00B617D7">
          <w:rPr>
            <w:rFonts w:ascii="Arial" w:hAnsi="Arial" w:cs="Arial"/>
            <w:noProof/>
            <w:webHidden/>
            <w:sz w:val="24"/>
          </w:rPr>
        </w:r>
        <w:r w:rsidR="0050354D" w:rsidRPr="00B617D7">
          <w:rPr>
            <w:rFonts w:ascii="Arial" w:hAnsi="Arial" w:cs="Arial"/>
            <w:noProof/>
            <w:webHidden/>
            <w:sz w:val="24"/>
          </w:rPr>
          <w:fldChar w:fldCharType="separate"/>
        </w:r>
        <w:r w:rsidR="00B710C9">
          <w:rPr>
            <w:rFonts w:ascii="Arial" w:hAnsi="Arial" w:cs="Arial"/>
            <w:noProof/>
            <w:webHidden/>
            <w:sz w:val="24"/>
          </w:rPr>
          <w:t>7</w:t>
        </w:r>
        <w:r w:rsidR="0050354D" w:rsidRPr="00B617D7">
          <w:rPr>
            <w:rFonts w:ascii="Arial" w:hAnsi="Arial" w:cs="Arial"/>
            <w:noProof/>
            <w:webHidden/>
            <w:sz w:val="24"/>
          </w:rPr>
          <w:fldChar w:fldCharType="end"/>
        </w:r>
      </w:hyperlink>
    </w:p>
    <w:p w:rsidR="00B617D7" w:rsidRPr="00B617D7" w:rsidRDefault="005573C1" w:rsidP="00B617D7">
      <w:pPr>
        <w:pStyle w:val="TOC2"/>
        <w:tabs>
          <w:tab w:val="left" w:pos="660"/>
          <w:tab w:val="right" w:leader="dot" w:pos="9040"/>
        </w:tabs>
        <w:spacing w:line="240" w:lineRule="auto"/>
        <w:rPr>
          <w:rFonts w:ascii="Arial" w:eastAsiaTheme="minorEastAsia" w:hAnsi="Arial" w:cs="Arial"/>
          <w:i w:val="0"/>
          <w:iCs w:val="0"/>
          <w:noProof/>
          <w:sz w:val="28"/>
          <w:szCs w:val="22"/>
          <w:lang w:eastAsia="en-GB"/>
        </w:rPr>
      </w:pPr>
      <w:hyperlink w:anchor="_Toc493682648" w:history="1">
        <w:r w:rsidR="00B617D7" w:rsidRPr="00B617D7">
          <w:rPr>
            <w:rStyle w:val="Hyperlink"/>
            <w:rFonts w:ascii="Arial" w:hAnsi="Arial" w:cs="Arial"/>
            <w:noProof/>
            <w:sz w:val="24"/>
          </w:rPr>
          <w:t>4.</w:t>
        </w:r>
        <w:r w:rsidR="00B617D7" w:rsidRPr="00B617D7">
          <w:rPr>
            <w:rFonts w:ascii="Arial" w:eastAsiaTheme="minorEastAsia" w:hAnsi="Arial" w:cs="Arial"/>
            <w:i w:val="0"/>
            <w:iCs w:val="0"/>
            <w:noProof/>
            <w:sz w:val="28"/>
            <w:szCs w:val="22"/>
            <w:lang w:eastAsia="en-GB"/>
          </w:rPr>
          <w:tab/>
        </w:r>
        <w:r w:rsidR="00B617D7" w:rsidRPr="00B617D7">
          <w:rPr>
            <w:rStyle w:val="Hyperlink"/>
            <w:rFonts w:ascii="Arial" w:hAnsi="Arial" w:cs="Arial"/>
            <w:noProof/>
            <w:sz w:val="24"/>
          </w:rPr>
          <w:t>To establish good communication between hospital and community services if parents decide to take their child home</w:t>
        </w:r>
        <w:r w:rsidR="00B617D7" w:rsidRPr="00B617D7">
          <w:rPr>
            <w:rFonts w:ascii="Arial" w:hAnsi="Arial" w:cs="Arial"/>
            <w:noProof/>
            <w:webHidden/>
            <w:sz w:val="24"/>
          </w:rPr>
          <w:tab/>
        </w:r>
        <w:r w:rsidR="0050354D" w:rsidRPr="00B617D7">
          <w:rPr>
            <w:rFonts w:ascii="Arial" w:hAnsi="Arial" w:cs="Arial"/>
            <w:noProof/>
            <w:webHidden/>
            <w:sz w:val="24"/>
          </w:rPr>
          <w:fldChar w:fldCharType="begin"/>
        </w:r>
        <w:r w:rsidR="00B617D7" w:rsidRPr="00B617D7">
          <w:rPr>
            <w:rFonts w:ascii="Arial" w:hAnsi="Arial" w:cs="Arial"/>
            <w:noProof/>
            <w:webHidden/>
            <w:sz w:val="24"/>
          </w:rPr>
          <w:instrText xml:space="preserve"> PAGEREF _Toc493682648 \h </w:instrText>
        </w:r>
        <w:r w:rsidR="0050354D" w:rsidRPr="00B617D7">
          <w:rPr>
            <w:rFonts w:ascii="Arial" w:hAnsi="Arial" w:cs="Arial"/>
            <w:noProof/>
            <w:webHidden/>
            <w:sz w:val="24"/>
          </w:rPr>
        </w:r>
        <w:r w:rsidR="0050354D" w:rsidRPr="00B617D7">
          <w:rPr>
            <w:rFonts w:ascii="Arial" w:hAnsi="Arial" w:cs="Arial"/>
            <w:noProof/>
            <w:webHidden/>
            <w:sz w:val="24"/>
          </w:rPr>
          <w:fldChar w:fldCharType="separate"/>
        </w:r>
        <w:r w:rsidR="00B710C9">
          <w:rPr>
            <w:rFonts w:ascii="Arial" w:hAnsi="Arial" w:cs="Arial"/>
            <w:noProof/>
            <w:webHidden/>
            <w:sz w:val="24"/>
          </w:rPr>
          <w:t>8</w:t>
        </w:r>
        <w:r w:rsidR="0050354D" w:rsidRPr="00B617D7">
          <w:rPr>
            <w:rFonts w:ascii="Arial" w:hAnsi="Arial" w:cs="Arial"/>
            <w:noProof/>
            <w:webHidden/>
            <w:sz w:val="24"/>
          </w:rPr>
          <w:fldChar w:fldCharType="end"/>
        </w:r>
      </w:hyperlink>
    </w:p>
    <w:p w:rsidR="00B617D7" w:rsidRPr="00B617D7" w:rsidRDefault="005573C1" w:rsidP="00B617D7">
      <w:pPr>
        <w:pStyle w:val="TOC1"/>
        <w:tabs>
          <w:tab w:val="right" w:leader="dot" w:pos="9040"/>
        </w:tabs>
        <w:spacing w:line="240" w:lineRule="auto"/>
        <w:rPr>
          <w:rFonts w:ascii="Arial" w:eastAsiaTheme="minorEastAsia" w:hAnsi="Arial" w:cs="Arial"/>
          <w:b w:val="0"/>
          <w:bCs w:val="0"/>
          <w:noProof/>
          <w:sz w:val="28"/>
          <w:szCs w:val="22"/>
          <w:lang w:eastAsia="en-GB"/>
        </w:rPr>
      </w:pPr>
      <w:hyperlink w:anchor="_Toc493682649" w:history="1">
        <w:r w:rsidR="00B617D7" w:rsidRPr="00B617D7">
          <w:rPr>
            <w:rStyle w:val="Hyperlink"/>
            <w:rFonts w:ascii="Arial" w:hAnsi="Arial" w:cs="Arial"/>
            <w:noProof/>
            <w:sz w:val="24"/>
          </w:rPr>
          <w:t>Care during transport</w:t>
        </w:r>
        <w:r w:rsidR="00B617D7" w:rsidRPr="00B617D7">
          <w:rPr>
            <w:rFonts w:ascii="Arial" w:hAnsi="Arial" w:cs="Arial"/>
            <w:noProof/>
            <w:webHidden/>
            <w:sz w:val="24"/>
          </w:rPr>
          <w:tab/>
        </w:r>
        <w:r w:rsidR="0050354D" w:rsidRPr="00B617D7">
          <w:rPr>
            <w:rFonts w:ascii="Arial" w:hAnsi="Arial" w:cs="Arial"/>
            <w:noProof/>
            <w:webHidden/>
            <w:sz w:val="24"/>
          </w:rPr>
          <w:fldChar w:fldCharType="begin"/>
        </w:r>
        <w:r w:rsidR="00B617D7" w:rsidRPr="00B617D7">
          <w:rPr>
            <w:rFonts w:ascii="Arial" w:hAnsi="Arial" w:cs="Arial"/>
            <w:noProof/>
            <w:webHidden/>
            <w:sz w:val="24"/>
          </w:rPr>
          <w:instrText xml:space="preserve"> PAGEREF _Toc493682649 \h </w:instrText>
        </w:r>
        <w:r w:rsidR="0050354D" w:rsidRPr="00B617D7">
          <w:rPr>
            <w:rFonts w:ascii="Arial" w:hAnsi="Arial" w:cs="Arial"/>
            <w:noProof/>
            <w:webHidden/>
            <w:sz w:val="24"/>
          </w:rPr>
        </w:r>
        <w:r w:rsidR="0050354D" w:rsidRPr="00B617D7">
          <w:rPr>
            <w:rFonts w:ascii="Arial" w:hAnsi="Arial" w:cs="Arial"/>
            <w:noProof/>
            <w:webHidden/>
            <w:sz w:val="24"/>
          </w:rPr>
          <w:fldChar w:fldCharType="separate"/>
        </w:r>
        <w:r w:rsidR="00B710C9">
          <w:rPr>
            <w:rFonts w:ascii="Arial" w:hAnsi="Arial" w:cs="Arial"/>
            <w:noProof/>
            <w:webHidden/>
            <w:sz w:val="24"/>
          </w:rPr>
          <w:t>9</w:t>
        </w:r>
        <w:r w:rsidR="0050354D" w:rsidRPr="00B617D7">
          <w:rPr>
            <w:rFonts w:ascii="Arial" w:hAnsi="Arial" w:cs="Arial"/>
            <w:noProof/>
            <w:webHidden/>
            <w:sz w:val="24"/>
          </w:rPr>
          <w:fldChar w:fldCharType="end"/>
        </w:r>
      </w:hyperlink>
    </w:p>
    <w:p w:rsidR="00B617D7" w:rsidRPr="00B617D7" w:rsidRDefault="005573C1" w:rsidP="00B617D7">
      <w:pPr>
        <w:pStyle w:val="TOC2"/>
        <w:tabs>
          <w:tab w:val="left" w:pos="660"/>
          <w:tab w:val="right" w:leader="dot" w:pos="9040"/>
        </w:tabs>
        <w:spacing w:line="240" w:lineRule="auto"/>
        <w:rPr>
          <w:rFonts w:ascii="Arial" w:eastAsiaTheme="minorEastAsia" w:hAnsi="Arial" w:cs="Arial"/>
          <w:i w:val="0"/>
          <w:iCs w:val="0"/>
          <w:noProof/>
          <w:sz w:val="28"/>
          <w:szCs w:val="22"/>
          <w:lang w:eastAsia="en-GB"/>
        </w:rPr>
      </w:pPr>
      <w:hyperlink w:anchor="_Toc493682650" w:history="1">
        <w:r w:rsidR="00B617D7" w:rsidRPr="00B617D7">
          <w:rPr>
            <w:rStyle w:val="Hyperlink"/>
            <w:rFonts w:ascii="Arial" w:hAnsi="Arial" w:cs="Arial"/>
            <w:noProof/>
            <w:sz w:val="24"/>
          </w:rPr>
          <w:t>5.</w:t>
        </w:r>
        <w:r w:rsidR="00B617D7" w:rsidRPr="00B617D7">
          <w:rPr>
            <w:rFonts w:ascii="Arial" w:eastAsiaTheme="minorEastAsia" w:hAnsi="Arial" w:cs="Arial"/>
            <w:i w:val="0"/>
            <w:iCs w:val="0"/>
            <w:noProof/>
            <w:sz w:val="28"/>
            <w:szCs w:val="22"/>
            <w:lang w:eastAsia="en-GB"/>
          </w:rPr>
          <w:tab/>
        </w:r>
        <w:r w:rsidR="00B617D7" w:rsidRPr="00B617D7">
          <w:rPr>
            <w:rStyle w:val="Hyperlink"/>
            <w:rFonts w:ascii="Arial" w:hAnsi="Arial" w:cs="Arial"/>
            <w:noProof/>
            <w:sz w:val="24"/>
          </w:rPr>
          <w:t>To ensure appropriate advice is given to parents regarding the transportation of their child</w:t>
        </w:r>
        <w:r w:rsidR="00B617D7" w:rsidRPr="00B617D7">
          <w:rPr>
            <w:rFonts w:ascii="Arial" w:hAnsi="Arial" w:cs="Arial"/>
            <w:noProof/>
            <w:webHidden/>
            <w:sz w:val="24"/>
          </w:rPr>
          <w:tab/>
        </w:r>
        <w:r w:rsidR="0050354D" w:rsidRPr="00B617D7">
          <w:rPr>
            <w:rFonts w:ascii="Arial" w:hAnsi="Arial" w:cs="Arial"/>
            <w:noProof/>
            <w:webHidden/>
            <w:sz w:val="24"/>
          </w:rPr>
          <w:fldChar w:fldCharType="begin"/>
        </w:r>
        <w:r w:rsidR="00B617D7" w:rsidRPr="00B617D7">
          <w:rPr>
            <w:rFonts w:ascii="Arial" w:hAnsi="Arial" w:cs="Arial"/>
            <w:noProof/>
            <w:webHidden/>
            <w:sz w:val="24"/>
          </w:rPr>
          <w:instrText xml:space="preserve"> PAGEREF _Toc493682650 \h </w:instrText>
        </w:r>
        <w:r w:rsidR="0050354D" w:rsidRPr="00B617D7">
          <w:rPr>
            <w:rFonts w:ascii="Arial" w:hAnsi="Arial" w:cs="Arial"/>
            <w:noProof/>
            <w:webHidden/>
            <w:sz w:val="24"/>
          </w:rPr>
        </w:r>
        <w:r w:rsidR="0050354D" w:rsidRPr="00B617D7">
          <w:rPr>
            <w:rFonts w:ascii="Arial" w:hAnsi="Arial" w:cs="Arial"/>
            <w:noProof/>
            <w:webHidden/>
            <w:sz w:val="24"/>
          </w:rPr>
          <w:fldChar w:fldCharType="separate"/>
        </w:r>
        <w:r w:rsidR="00B710C9">
          <w:rPr>
            <w:rFonts w:ascii="Arial" w:hAnsi="Arial" w:cs="Arial"/>
            <w:noProof/>
            <w:webHidden/>
            <w:sz w:val="24"/>
          </w:rPr>
          <w:t>9</w:t>
        </w:r>
        <w:r w:rsidR="0050354D" w:rsidRPr="00B617D7">
          <w:rPr>
            <w:rFonts w:ascii="Arial" w:hAnsi="Arial" w:cs="Arial"/>
            <w:noProof/>
            <w:webHidden/>
            <w:sz w:val="24"/>
          </w:rPr>
          <w:fldChar w:fldCharType="end"/>
        </w:r>
      </w:hyperlink>
    </w:p>
    <w:p w:rsidR="00B617D7" w:rsidRPr="00B617D7" w:rsidRDefault="005573C1" w:rsidP="00B617D7">
      <w:pPr>
        <w:pStyle w:val="TOC1"/>
        <w:tabs>
          <w:tab w:val="right" w:leader="dot" w:pos="9040"/>
        </w:tabs>
        <w:spacing w:line="240" w:lineRule="auto"/>
        <w:rPr>
          <w:rFonts w:ascii="Arial" w:eastAsiaTheme="minorEastAsia" w:hAnsi="Arial" w:cs="Arial"/>
          <w:b w:val="0"/>
          <w:bCs w:val="0"/>
          <w:noProof/>
          <w:sz w:val="28"/>
          <w:szCs w:val="22"/>
          <w:lang w:eastAsia="en-GB"/>
        </w:rPr>
      </w:pPr>
      <w:hyperlink w:anchor="_Toc493682651" w:history="1">
        <w:r w:rsidR="00B617D7" w:rsidRPr="00B617D7">
          <w:rPr>
            <w:rStyle w:val="Hyperlink"/>
            <w:rFonts w:ascii="Arial" w:hAnsi="Arial" w:cs="Arial"/>
            <w:noProof/>
            <w:sz w:val="24"/>
          </w:rPr>
          <w:t>Care at Home</w:t>
        </w:r>
        <w:r w:rsidR="00B617D7" w:rsidRPr="00B617D7">
          <w:rPr>
            <w:rFonts w:ascii="Arial" w:hAnsi="Arial" w:cs="Arial"/>
            <w:noProof/>
            <w:webHidden/>
            <w:sz w:val="24"/>
          </w:rPr>
          <w:tab/>
        </w:r>
        <w:r w:rsidR="0050354D" w:rsidRPr="00B617D7">
          <w:rPr>
            <w:rFonts w:ascii="Arial" w:hAnsi="Arial" w:cs="Arial"/>
            <w:noProof/>
            <w:webHidden/>
            <w:sz w:val="24"/>
          </w:rPr>
          <w:fldChar w:fldCharType="begin"/>
        </w:r>
        <w:r w:rsidR="00B617D7" w:rsidRPr="00B617D7">
          <w:rPr>
            <w:rFonts w:ascii="Arial" w:hAnsi="Arial" w:cs="Arial"/>
            <w:noProof/>
            <w:webHidden/>
            <w:sz w:val="24"/>
          </w:rPr>
          <w:instrText xml:space="preserve"> PAGEREF _Toc493682651 \h </w:instrText>
        </w:r>
        <w:r w:rsidR="0050354D" w:rsidRPr="00B617D7">
          <w:rPr>
            <w:rFonts w:ascii="Arial" w:hAnsi="Arial" w:cs="Arial"/>
            <w:noProof/>
            <w:webHidden/>
            <w:sz w:val="24"/>
          </w:rPr>
        </w:r>
        <w:r w:rsidR="0050354D" w:rsidRPr="00B617D7">
          <w:rPr>
            <w:rFonts w:ascii="Arial" w:hAnsi="Arial" w:cs="Arial"/>
            <w:noProof/>
            <w:webHidden/>
            <w:sz w:val="24"/>
          </w:rPr>
          <w:fldChar w:fldCharType="separate"/>
        </w:r>
        <w:r w:rsidR="00B710C9">
          <w:rPr>
            <w:rFonts w:ascii="Arial" w:hAnsi="Arial" w:cs="Arial"/>
            <w:noProof/>
            <w:webHidden/>
            <w:sz w:val="24"/>
          </w:rPr>
          <w:t>10</w:t>
        </w:r>
        <w:r w:rsidR="0050354D" w:rsidRPr="00B617D7">
          <w:rPr>
            <w:rFonts w:ascii="Arial" w:hAnsi="Arial" w:cs="Arial"/>
            <w:noProof/>
            <w:webHidden/>
            <w:sz w:val="24"/>
          </w:rPr>
          <w:fldChar w:fldCharType="end"/>
        </w:r>
      </w:hyperlink>
    </w:p>
    <w:p w:rsidR="00B617D7" w:rsidRPr="00B617D7" w:rsidRDefault="005573C1" w:rsidP="00B617D7">
      <w:pPr>
        <w:pStyle w:val="TOC2"/>
        <w:tabs>
          <w:tab w:val="left" w:pos="660"/>
          <w:tab w:val="right" w:leader="dot" w:pos="9040"/>
        </w:tabs>
        <w:spacing w:line="240" w:lineRule="auto"/>
        <w:rPr>
          <w:rFonts w:ascii="Arial" w:eastAsiaTheme="minorEastAsia" w:hAnsi="Arial" w:cs="Arial"/>
          <w:i w:val="0"/>
          <w:iCs w:val="0"/>
          <w:noProof/>
          <w:sz w:val="28"/>
          <w:szCs w:val="22"/>
          <w:lang w:eastAsia="en-GB"/>
        </w:rPr>
      </w:pPr>
      <w:hyperlink w:anchor="_Toc493682652" w:history="1">
        <w:r w:rsidR="00B617D7" w:rsidRPr="00B617D7">
          <w:rPr>
            <w:rStyle w:val="Hyperlink"/>
            <w:rFonts w:ascii="Arial" w:hAnsi="Arial" w:cs="Arial"/>
            <w:noProof/>
            <w:sz w:val="24"/>
          </w:rPr>
          <w:t>6.</w:t>
        </w:r>
        <w:r w:rsidR="00B617D7" w:rsidRPr="00B617D7">
          <w:rPr>
            <w:rFonts w:ascii="Arial" w:eastAsiaTheme="minorEastAsia" w:hAnsi="Arial" w:cs="Arial"/>
            <w:i w:val="0"/>
            <w:iCs w:val="0"/>
            <w:noProof/>
            <w:sz w:val="28"/>
            <w:szCs w:val="22"/>
            <w:lang w:eastAsia="en-GB"/>
          </w:rPr>
          <w:tab/>
        </w:r>
        <w:r w:rsidR="00B617D7" w:rsidRPr="00B617D7">
          <w:rPr>
            <w:rStyle w:val="Hyperlink"/>
            <w:rFonts w:ascii="Arial" w:hAnsi="Arial" w:cs="Arial"/>
            <w:noProof/>
            <w:sz w:val="24"/>
          </w:rPr>
          <w:t>To empower parents to care for their child at home</w:t>
        </w:r>
        <w:r w:rsidR="00B617D7" w:rsidRPr="00B617D7">
          <w:rPr>
            <w:rFonts w:ascii="Arial" w:hAnsi="Arial" w:cs="Arial"/>
            <w:noProof/>
            <w:webHidden/>
            <w:sz w:val="24"/>
          </w:rPr>
          <w:tab/>
        </w:r>
        <w:r w:rsidR="0050354D" w:rsidRPr="00B617D7">
          <w:rPr>
            <w:rFonts w:ascii="Arial" w:hAnsi="Arial" w:cs="Arial"/>
            <w:noProof/>
            <w:webHidden/>
            <w:sz w:val="24"/>
          </w:rPr>
          <w:fldChar w:fldCharType="begin"/>
        </w:r>
        <w:r w:rsidR="00B617D7" w:rsidRPr="00B617D7">
          <w:rPr>
            <w:rFonts w:ascii="Arial" w:hAnsi="Arial" w:cs="Arial"/>
            <w:noProof/>
            <w:webHidden/>
            <w:sz w:val="24"/>
          </w:rPr>
          <w:instrText xml:space="preserve"> PAGEREF _Toc493682652 \h </w:instrText>
        </w:r>
        <w:r w:rsidR="0050354D" w:rsidRPr="00B617D7">
          <w:rPr>
            <w:rFonts w:ascii="Arial" w:hAnsi="Arial" w:cs="Arial"/>
            <w:noProof/>
            <w:webHidden/>
            <w:sz w:val="24"/>
          </w:rPr>
        </w:r>
        <w:r w:rsidR="0050354D" w:rsidRPr="00B617D7">
          <w:rPr>
            <w:rFonts w:ascii="Arial" w:hAnsi="Arial" w:cs="Arial"/>
            <w:noProof/>
            <w:webHidden/>
            <w:sz w:val="24"/>
          </w:rPr>
          <w:fldChar w:fldCharType="separate"/>
        </w:r>
        <w:r w:rsidR="00B710C9">
          <w:rPr>
            <w:rFonts w:ascii="Arial" w:hAnsi="Arial" w:cs="Arial"/>
            <w:noProof/>
            <w:webHidden/>
            <w:sz w:val="24"/>
          </w:rPr>
          <w:t>10</w:t>
        </w:r>
        <w:r w:rsidR="0050354D" w:rsidRPr="00B617D7">
          <w:rPr>
            <w:rFonts w:ascii="Arial" w:hAnsi="Arial" w:cs="Arial"/>
            <w:noProof/>
            <w:webHidden/>
            <w:sz w:val="24"/>
          </w:rPr>
          <w:fldChar w:fldCharType="end"/>
        </w:r>
      </w:hyperlink>
    </w:p>
    <w:p w:rsidR="00B617D7" w:rsidRPr="00B617D7" w:rsidRDefault="005573C1" w:rsidP="00B617D7">
      <w:pPr>
        <w:pStyle w:val="TOC2"/>
        <w:tabs>
          <w:tab w:val="left" w:pos="660"/>
          <w:tab w:val="right" w:leader="dot" w:pos="9040"/>
        </w:tabs>
        <w:spacing w:line="240" w:lineRule="auto"/>
        <w:rPr>
          <w:rFonts w:ascii="Arial" w:eastAsiaTheme="minorEastAsia" w:hAnsi="Arial" w:cs="Arial"/>
          <w:i w:val="0"/>
          <w:iCs w:val="0"/>
          <w:noProof/>
          <w:sz w:val="28"/>
          <w:szCs w:val="22"/>
          <w:lang w:eastAsia="en-GB"/>
        </w:rPr>
      </w:pPr>
      <w:hyperlink w:anchor="_Toc493682653" w:history="1">
        <w:r w:rsidR="00B617D7" w:rsidRPr="00B617D7">
          <w:rPr>
            <w:rStyle w:val="Hyperlink"/>
            <w:rFonts w:ascii="Arial" w:hAnsi="Arial" w:cs="Arial"/>
            <w:noProof/>
            <w:sz w:val="24"/>
          </w:rPr>
          <w:t>7.</w:t>
        </w:r>
        <w:r w:rsidR="00B617D7" w:rsidRPr="00B617D7">
          <w:rPr>
            <w:rFonts w:ascii="Arial" w:eastAsiaTheme="minorEastAsia" w:hAnsi="Arial" w:cs="Arial"/>
            <w:i w:val="0"/>
            <w:iCs w:val="0"/>
            <w:noProof/>
            <w:sz w:val="28"/>
            <w:szCs w:val="22"/>
            <w:lang w:eastAsia="en-GB"/>
          </w:rPr>
          <w:tab/>
        </w:r>
        <w:r w:rsidR="00B617D7" w:rsidRPr="00B617D7">
          <w:rPr>
            <w:rStyle w:val="Hyperlink"/>
            <w:rFonts w:ascii="Arial" w:hAnsi="Arial" w:cs="Arial"/>
            <w:noProof/>
            <w:sz w:val="24"/>
          </w:rPr>
          <w:t>To inform parents of their legal responsibilities regarding registration of their child’s death</w:t>
        </w:r>
        <w:r w:rsidR="00B617D7" w:rsidRPr="00B617D7">
          <w:rPr>
            <w:rFonts w:ascii="Arial" w:hAnsi="Arial" w:cs="Arial"/>
            <w:noProof/>
            <w:webHidden/>
            <w:sz w:val="24"/>
          </w:rPr>
          <w:tab/>
        </w:r>
        <w:r w:rsidR="0050354D" w:rsidRPr="00B617D7">
          <w:rPr>
            <w:rFonts w:ascii="Arial" w:hAnsi="Arial" w:cs="Arial"/>
            <w:noProof/>
            <w:webHidden/>
            <w:sz w:val="24"/>
          </w:rPr>
          <w:fldChar w:fldCharType="begin"/>
        </w:r>
        <w:r w:rsidR="00B617D7" w:rsidRPr="00B617D7">
          <w:rPr>
            <w:rFonts w:ascii="Arial" w:hAnsi="Arial" w:cs="Arial"/>
            <w:noProof/>
            <w:webHidden/>
            <w:sz w:val="24"/>
          </w:rPr>
          <w:instrText xml:space="preserve"> PAGEREF _Toc493682653 \h </w:instrText>
        </w:r>
        <w:r w:rsidR="0050354D" w:rsidRPr="00B617D7">
          <w:rPr>
            <w:rFonts w:ascii="Arial" w:hAnsi="Arial" w:cs="Arial"/>
            <w:noProof/>
            <w:webHidden/>
            <w:sz w:val="24"/>
          </w:rPr>
        </w:r>
        <w:r w:rsidR="0050354D" w:rsidRPr="00B617D7">
          <w:rPr>
            <w:rFonts w:ascii="Arial" w:hAnsi="Arial" w:cs="Arial"/>
            <w:noProof/>
            <w:webHidden/>
            <w:sz w:val="24"/>
          </w:rPr>
          <w:fldChar w:fldCharType="separate"/>
        </w:r>
        <w:r w:rsidR="00B710C9">
          <w:rPr>
            <w:rFonts w:ascii="Arial" w:hAnsi="Arial" w:cs="Arial"/>
            <w:noProof/>
            <w:webHidden/>
            <w:sz w:val="24"/>
          </w:rPr>
          <w:t>10</w:t>
        </w:r>
        <w:r w:rsidR="0050354D" w:rsidRPr="00B617D7">
          <w:rPr>
            <w:rFonts w:ascii="Arial" w:hAnsi="Arial" w:cs="Arial"/>
            <w:noProof/>
            <w:webHidden/>
            <w:sz w:val="24"/>
          </w:rPr>
          <w:fldChar w:fldCharType="end"/>
        </w:r>
      </w:hyperlink>
    </w:p>
    <w:p w:rsidR="00B617D7" w:rsidRPr="00B617D7" w:rsidRDefault="005573C1" w:rsidP="00B617D7">
      <w:pPr>
        <w:pStyle w:val="TOC1"/>
        <w:tabs>
          <w:tab w:val="right" w:leader="dot" w:pos="9040"/>
        </w:tabs>
        <w:spacing w:line="240" w:lineRule="auto"/>
        <w:rPr>
          <w:rFonts w:ascii="Arial" w:eastAsiaTheme="minorEastAsia" w:hAnsi="Arial" w:cs="Arial"/>
          <w:b w:val="0"/>
          <w:bCs w:val="0"/>
          <w:noProof/>
          <w:sz w:val="28"/>
          <w:szCs w:val="22"/>
          <w:lang w:eastAsia="en-GB"/>
        </w:rPr>
      </w:pPr>
      <w:hyperlink w:anchor="_Toc493682654" w:history="1">
        <w:r w:rsidR="00B617D7" w:rsidRPr="00B617D7">
          <w:rPr>
            <w:rStyle w:val="Hyperlink"/>
            <w:rFonts w:ascii="Arial" w:hAnsi="Arial" w:cs="Arial"/>
            <w:noProof/>
            <w:sz w:val="24"/>
          </w:rPr>
          <w:t>Appendix 1</w:t>
        </w:r>
        <w:r w:rsidR="00B617D7" w:rsidRPr="00B617D7">
          <w:rPr>
            <w:rFonts w:ascii="Arial" w:hAnsi="Arial" w:cs="Arial"/>
            <w:noProof/>
            <w:webHidden/>
            <w:sz w:val="24"/>
          </w:rPr>
          <w:tab/>
        </w:r>
        <w:r w:rsidR="0050354D" w:rsidRPr="00B617D7">
          <w:rPr>
            <w:rFonts w:ascii="Arial" w:hAnsi="Arial" w:cs="Arial"/>
            <w:noProof/>
            <w:webHidden/>
            <w:sz w:val="24"/>
          </w:rPr>
          <w:fldChar w:fldCharType="begin"/>
        </w:r>
        <w:r w:rsidR="00B617D7" w:rsidRPr="00B617D7">
          <w:rPr>
            <w:rFonts w:ascii="Arial" w:hAnsi="Arial" w:cs="Arial"/>
            <w:noProof/>
            <w:webHidden/>
            <w:sz w:val="24"/>
          </w:rPr>
          <w:instrText xml:space="preserve"> PAGEREF _Toc493682654 \h </w:instrText>
        </w:r>
        <w:r w:rsidR="0050354D" w:rsidRPr="00B617D7">
          <w:rPr>
            <w:rFonts w:ascii="Arial" w:hAnsi="Arial" w:cs="Arial"/>
            <w:noProof/>
            <w:webHidden/>
            <w:sz w:val="24"/>
          </w:rPr>
        </w:r>
        <w:r w:rsidR="0050354D" w:rsidRPr="00B617D7">
          <w:rPr>
            <w:rFonts w:ascii="Arial" w:hAnsi="Arial" w:cs="Arial"/>
            <w:noProof/>
            <w:webHidden/>
            <w:sz w:val="24"/>
          </w:rPr>
          <w:fldChar w:fldCharType="separate"/>
        </w:r>
        <w:r w:rsidR="00B710C9">
          <w:rPr>
            <w:rFonts w:ascii="Arial" w:hAnsi="Arial" w:cs="Arial"/>
            <w:noProof/>
            <w:webHidden/>
            <w:sz w:val="24"/>
          </w:rPr>
          <w:t>11</w:t>
        </w:r>
        <w:r w:rsidR="0050354D" w:rsidRPr="00B617D7">
          <w:rPr>
            <w:rFonts w:ascii="Arial" w:hAnsi="Arial" w:cs="Arial"/>
            <w:noProof/>
            <w:webHidden/>
            <w:sz w:val="24"/>
          </w:rPr>
          <w:fldChar w:fldCharType="end"/>
        </w:r>
      </w:hyperlink>
    </w:p>
    <w:p w:rsidR="00B617D7" w:rsidRPr="00B617D7" w:rsidRDefault="005573C1" w:rsidP="00B617D7">
      <w:pPr>
        <w:pStyle w:val="TOC2"/>
        <w:tabs>
          <w:tab w:val="right" w:leader="dot" w:pos="9040"/>
        </w:tabs>
        <w:spacing w:line="240" w:lineRule="auto"/>
        <w:rPr>
          <w:rFonts w:ascii="Arial" w:eastAsiaTheme="minorEastAsia" w:hAnsi="Arial" w:cs="Arial"/>
          <w:i w:val="0"/>
          <w:iCs w:val="0"/>
          <w:noProof/>
          <w:sz w:val="28"/>
          <w:szCs w:val="22"/>
          <w:lang w:eastAsia="en-GB"/>
        </w:rPr>
      </w:pPr>
      <w:hyperlink w:anchor="_Toc493682655" w:history="1">
        <w:r w:rsidR="00B617D7" w:rsidRPr="00B617D7">
          <w:rPr>
            <w:rStyle w:val="Hyperlink"/>
            <w:rFonts w:ascii="Arial" w:hAnsi="Arial" w:cs="Arial"/>
            <w:noProof/>
            <w:sz w:val="24"/>
          </w:rPr>
          <w:t>Taking a deceased child home: Communication Checklist (To be filed in medical notes upon discharge)</w:t>
        </w:r>
        <w:r w:rsidR="00B617D7" w:rsidRPr="00B617D7">
          <w:rPr>
            <w:rFonts w:ascii="Arial" w:hAnsi="Arial" w:cs="Arial"/>
            <w:noProof/>
            <w:webHidden/>
            <w:sz w:val="24"/>
          </w:rPr>
          <w:tab/>
        </w:r>
        <w:r w:rsidR="0050354D" w:rsidRPr="00B617D7">
          <w:rPr>
            <w:rFonts w:ascii="Arial" w:hAnsi="Arial" w:cs="Arial"/>
            <w:noProof/>
            <w:webHidden/>
            <w:sz w:val="24"/>
          </w:rPr>
          <w:fldChar w:fldCharType="begin"/>
        </w:r>
        <w:r w:rsidR="00B617D7" w:rsidRPr="00B617D7">
          <w:rPr>
            <w:rFonts w:ascii="Arial" w:hAnsi="Arial" w:cs="Arial"/>
            <w:noProof/>
            <w:webHidden/>
            <w:sz w:val="24"/>
          </w:rPr>
          <w:instrText xml:space="preserve"> PAGEREF _Toc493682655 \h </w:instrText>
        </w:r>
        <w:r w:rsidR="0050354D" w:rsidRPr="00B617D7">
          <w:rPr>
            <w:rFonts w:ascii="Arial" w:hAnsi="Arial" w:cs="Arial"/>
            <w:noProof/>
            <w:webHidden/>
            <w:sz w:val="24"/>
          </w:rPr>
        </w:r>
        <w:r w:rsidR="0050354D" w:rsidRPr="00B617D7">
          <w:rPr>
            <w:rFonts w:ascii="Arial" w:hAnsi="Arial" w:cs="Arial"/>
            <w:noProof/>
            <w:webHidden/>
            <w:sz w:val="24"/>
          </w:rPr>
          <w:fldChar w:fldCharType="separate"/>
        </w:r>
        <w:r w:rsidR="00B710C9">
          <w:rPr>
            <w:rFonts w:ascii="Arial" w:hAnsi="Arial" w:cs="Arial"/>
            <w:noProof/>
            <w:webHidden/>
            <w:sz w:val="24"/>
          </w:rPr>
          <w:t>11</w:t>
        </w:r>
        <w:r w:rsidR="0050354D" w:rsidRPr="00B617D7">
          <w:rPr>
            <w:rFonts w:ascii="Arial" w:hAnsi="Arial" w:cs="Arial"/>
            <w:noProof/>
            <w:webHidden/>
            <w:sz w:val="24"/>
          </w:rPr>
          <w:fldChar w:fldCharType="end"/>
        </w:r>
      </w:hyperlink>
    </w:p>
    <w:p w:rsidR="00B617D7" w:rsidRPr="00B617D7" w:rsidRDefault="005573C1" w:rsidP="00B617D7">
      <w:pPr>
        <w:pStyle w:val="TOC1"/>
        <w:tabs>
          <w:tab w:val="right" w:leader="dot" w:pos="9040"/>
        </w:tabs>
        <w:spacing w:line="240" w:lineRule="auto"/>
        <w:rPr>
          <w:rFonts w:ascii="Arial" w:eastAsiaTheme="minorEastAsia" w:hAnsi="Arial" w:cs="Arial"/>
          <w:b w:val="0"/>
          <w:bCs w:val="0"/>
          <w:noProof/>
          <w:sz w:val="28"/>
          <w:szCs w:val="22"/>
          <w:lang w:eastAsia="en-GB"/>
        </w:rPr>
      </w:pPr>
      <w:hyperlink w:anchor="_Toc493682656" w:history="1">
        <w:r w:rsidR="00B617D7" w:rsidRPr="00B617D7">
          <w:rPr>
            <w:rStyle w:val="Hyperlink"/>
            <w:rFonts w:ascii="Arial" w:hAnsi="Arial" w:cs="Arial"/>
            <w:noProof/>
            <w:sz w:val="24"/>
          </w:rPr>
          <w:t>Appendix 2</w:t>
        </w:r>
        <w:r w:rsidR="00B617D7" w:rsidRPr="00B617D7">
          <w:rPr>
            <w:rFonts w:ascii="Arial" w:hAnsi="Arial" w:cs="Arial"/>
            <w:noProof/>
            <w:webHidden/>
            <w:sz w:val="24"/>
          </w:rPr>
          <w:tab/>
        </w:r>
        <w:r w:rsidR="0050354D" w:rsidRPr="00B617D7">
          <w:rPr>
            <w:rFonts w:ascii="Arial" w:hAnsi="Arial" w:cs="Arial"/>
            <w:noProof/>
            <w:webHidden/>
            <w:sz w:val="24"/>
          </w:rPr>
          <w:fldChar w:fldCharType="begin"/>
        </w:r>
        <w:r w:rsidR="00B617D7" w:rsidRPr="00B617D7">
          <w:rPr>
            <w:rFonts w:ascii="Arial" w:hAnsi="Arial" w:cs="Arial"/>
            <w:noProof/>
            <w:webHidden/>
            <w:sz w:val="24"/>
          </w:rPr>
          <w:instrText xml:space="preserve"> PAGEREF _Toc493682656 \h </w:instrText>
        </w:r>
        <w:r w:rsidR="0050354D" w:rsidRPr="00B617D7">
          <w:rPr>
            <w:rFonts w:ascii="Arial" w:hAnsi="Arial" w:cs="Arial"/>
            <w:noProof/>
            <w:webHidden/>
            <w:sz w:val="24"/>
          </w:rPr>
        </w:r>
        <w:r w:rsidR="0050354D" w:rsidRPr="00B617D7">
          <w:rPr>
            <w:rFonts w:ascii="Arial" w:hAnsi="Arial" w:cs="Arial"/>
            <w:noProof/>
            <w:webHidden/>
            <w:sz w:val="24"/>
          </w:rPr>
          <w:fldChar w:fldCharType="separate"/>
        </w:r>
        <w:r w:rsidR="00B710C9">
          <w:rPr>
            <w:rFonts w:ascii="Arial" w:hAnsi="Arial" w:cs="Arial"/>
            <w:noProof/>
            <w:webHidden/>
            <w:sz w:val="24"/>
          </w:rPr>
          <w:t>13</w:t>
        </w:r>
        <w:r w:rsidR="0050354D" w:rsidRPr="00B617D7">
          <w:rPr>
            <w:rFonts w:ascii="Arial" w:hAnsi="Arial" w:cs="Arial"/>
            <w:noProof/>
            <w:webHidden/>
            <w:sz w:val="24"/>
          </w:rPr>
          <w:fldChar w:fldCharType="end"/>
        </w:r>
      </w:hyperlink>
    </w:p>
    <w:p w:rsidR="00B617D7" w:rsidRPr="00B617D7" w:rsidRDefault="005573C1" w:rsidP="00B617D7">
      <w:pPr>
        <w:pStyle w:val="TOC2"/>
        <w:tabs>
          <w:tab w:val="right" w:leader="dot" w:pos="9040"/>
        </w:tabs>
        <w:spacing w:line="240" w:lineRule="auto"/>
        <w:rPr>
          <w:rFonts w:ascii="Arial" w:eastAsiaTheme="minorEastAsia" w:hAnsi="Arial" w:cs="Arial"/>
          <w:i w:val="0"/>
          <w:iCs w:val="0"/>
          <w:noProof/>
          <w:sz w:val="28"/>
          <w:szCs w:val="22"/>
          <w:lang w:eastAsia="en-GB"/>
        </w:rPr>
      </w:pPr>
      <w:hyperlink w:anchor="_Toc493682657" w:history="1">
        <w:r w:rsidR="00B617D7" w:rsidRPr="00B617D7">
          <w:rPr>
            <w:rStyle w:val="Hyperlink"/>
            <w:rFonts w:ascii="Arial" w:hAnsi="Arial" w:cs="Arial"/>
            <w:noProof/>
            <w:sz w:val="24"/>
          </w:rPr>
          <w:t>Taking your child home after their death: Parent/Legal Guardian letter</w:t>
        </w:r>
        <w:r w:rsidR="00B617D7" w:rsidRPr="00B617D7">
          <w:rPr>
            <w:rFonts w:ascii="Arial" w:hAnsi="Arial" w:cs="Arial"/>
            <w:noProof/>
            <w:webHidden/>
            <w:sz w:val="24"/>
          </w:rPr>
          <w:tab/>
        </w:r>
        <w:r w:rsidR="0050354D" w:rsidRPr="00B617D7">
          <w:rPr>
            <w:rFonts w:ascii="Arial" w:hAnsi="Arial" w:cs="Arial"/>
            <w:noProof/>
            <w:webHidden/>
            <w:sz w:val="24"/>
          </w:rPr>
          <w:fldChar w:fldCharType="begin"/>
        </w:r>
        <w:r w:rsidR="00B617D7" w:rsidRPr="00B617D7">
          <w:rPr>
            <w:rFonts w:ascii="Arial" w:hAnsi="Arial" w:cs="Arial"/>
            <w:noProof/>
            <w:webHidden/>
            <w:sz w:val="24"/>
          </w:rPr>
          <w:instrText xml:space="preserve"> PAGEREF _Toc493682657 \h </w:instrText>
        </w:r>
        <w:r w:rsidR="0050354D" w:rsidRPr="00B617D7">
          <w:rPr>
            <w:rFonts w:ascii="Arial" w:hAnsi="Arial" w:cs="Arial"/>
            <w:noProof/>
            <w:webHidden/>
            <w:sz w:val="24"/>
          </w:rPr>
        </w:r>
        <w:r w:rsidR="0050354D" w:rsidRPr="00B617D7">
          <w:rPr>
            <w:rFonts w:ascii="Arial" w:hAnsi="Arial" w:cs="Arial"/>
            <w:noProof/>
            <w:webHidden/>
            <w:sz w:val="24"/>
          </w:rPr>
          <w:fldChar w:fldCharType="separate"/>
        </w:r>
        <w:r w:rsidR="00B710C9">
          <w:rPr>
            <w:rFonts w:ascii="Arial" w:hAnsi="Arial" w:cs="Arial"/>
            <w:noProof/>
            <w:webHidden/>
            <w:sz w:val="24"/>
          </w:rPr>
          <w:t>13</w:t>
        </w:r>
        <w:r w:rsidR="0050354D" w:rsidRPr="00B617D7">
          <w:rPr>
            <w:rFonts w:ascii="Arial" w:hAnsi="Arial" w:cs="Arial"/>
            <w:noProof/>
            <w:webHidden/>
            <w:sz w:val="24"/>
          </w:rPr>
          <w:fldChar w:fldCharType="end"/>
        </w:r>
      </w:hyperlink>
    </w:p>
    <w:p w:rsidR="00B617D7" w:rsidRPr="00B617D7" w:rsidRDefault="005573C1" w:rsidP="00B617D7">
      <w:pPr>
        <w:pStyle w:val="TOC1"/>
        <w:tabs>
          <w:tab w:val="right" w:leader="dot" w:pos="9040"/>
        </w:tabs>
        <w:spacing w:line="240" w:lineRule="auto"/>
        <w:rPr>
          <w:rFonts w:ascii="Arial" w:eastAsiaTheme="minorEastAsia" w:hAnsi="Arial" w:cs="Arial"/>
          <w:b w:val="0"/>
          <w:bCs w:val="0"/>
          <w:noProof/>
          <w:sz w:val="28"/>
          <w:szCs w:val="22"/>
          <w:lang w:eastAsia="en-GB"/>
        </w:rPr>
      </w:pPr>
      <w:hyperlink w:anchor="_Toc493682658" w:history="1">
        <w:r w:rsidR="00B617D7" w:rsidRPr="00B617D7">
          <w:rPr>
            <w:rStyle w:val="Hyperlink"/>
            <w:rFonts w:ascii="Arial" w:hAnsi="Arial" w:cs="Arial"/>
            <w:noProof/>
            <w:sz w:val="24"/>
          </w:rPr>
          <w:t>Appendix 3</w:t>
        </w:r>
        <w:r w:rsidR="00B617D7" w:rsidRPr="00B617D7">
          <w:rPr>
            <w:rFonts w:ascii="Arial" w:hAnsi="Arial" w:cs="Arial"/>
            <w:noProof/>
            <w:webHidden/>
            <w:sz w:val="24"/>
          </w:rPr>
          <w:tab/>
        </w:r>
        <w:r w:rsidR="0050354D" w:rsidRPr="00B617D7">
          <w:rPr>
            <w:rFonts w:ascii="Arial" w:hAnsi="Arial" w:cs="Arial"/>
            <w:noProof/>
            <w:webHidden/>
            <w:sz w:val="24"/>
          </w:rPr>
          <w:fldChar w:fldCharType="begin"/>
        </w:r>
        <w:r w:rsidR="00B617D7" w:rsidRPr="00B617D7">
          <w:rPr>
            <w:rFonts w:ascii="Arial" w:hAnsi="Arial" w:cs="Arial"/>
            <w:noProof/>
            <w:webHidden/>
            <w:sz w:val="24"/>
          </w:rPr>
          <w:instrText xml:space="preserve"> PAGEREF _Toc493682658 \h </w:instrText>
        </w:r>
        <w:r w:rsidR="0050354D" w:rsidRPr="00B617D7">
          <w:rPr>
            <w:rFonts w:ascii="Arial" w:hAnsi="Arial" w:cs="Arial"/>
            <w:noProof/>
            <w:webHidden/>
            <w:sz w:val="24"/>
          </w:rPr>
        </w:r>
        <w:r w:rsidR="0050354D" w:rsidRPr="00B617D7">
          <w:rPr>
            <w:rFonts w:ascii="Arial" w:hAnsi="Arial" w:cs="Arial"/>
            <w:noProof/>
            <w:webHidden/>
            <w:sz w:val="24"/>
          </w:rPr>
          <w:fldChar w:fldCharType="separate"/>
        </w:r>
        <w:r w:rsidR="00B710C9">
          <w:rPr>
            <w:rFonts w:ascii="Arial" w:hAnsi="Arial" w:cs="Arial"/>
            <w:noProof/>
            <w:webHidden/>
            <w:sz w:val="24"/>
          </w:rPr>
          <w:t>15</w:t>
        </w:r>
        <w:r w:rsidR="0050354D" w:rsidRPr="00B617D7">
          <w:rPr>
            <w:rFonts w:ascii="Arial" w:hAnsi="Arial" w:cs="Arial"/>
            <w:noProof/>
            <w:webHidden/>
            <w:sz w:val="24"/>
          </w:rPr>
          <w:fldChar w:fldCharType="end"/>
        </w:r>
      </w:hyperlink>
    </w:p>
    <w:p w:rsidR="00B617D7" w:rsidRPr="00B617D7" w:rsidRDefault="005573C1" w:rsidP="00B617D7">
      <w:pPr>
        <w:pStyle w:val="TOC2"/>
        <w:tabs>
          <w:tab w:val="right" w:leader="dot" w:pos="9040"/>
        </w:tabs>
        <w:spacing w:line="240" w:lineRule="auto"/>
        <w:rPr>
          <w:rFonts w:ascii="Arial" w:eastAsiaTheme="minorEastAsia" w:hAnsi="Arial" w:cs="Arial"/>
          <w:i w:val="0"/>
          <w:iCs w:val="0"/>
          <w:noProof/>
          <w:sz w:val="28"/>
          <w:szCs w:val="22"/>
          <w:lang w:eastAsia="en-GB"/>
        </w:rPr>
      </w:pPr>
      <w:hyperlink w:anchor="_Toc493682659" w:history="1">
        <w:r w:rsidR="00B617D7" w:rsidRPr="00B617D7">
          <w:rPr>
            <w:rStyle w:val="Hyperlink"/>
            <w:rFonts w:ascii="Arial" w:eastAsia="Calibri" w:hAnsi="Arial" w:cs="Arial"/>
            <w:noProof/>
            <w:sz w:val="24"/>
          </w:rPr>
          <w:t>Taking your child home after their death:  Parent/Legal Guardian Guide</w:t>
        </w:r>
        <w:r w:rsidR="00B617D7" w:rsidRPr="00B617D7">
          <w:rPr>
            <w:rFonts w:ascii="Arial" w:hAnsi="Arial" w:cs="Arial"/>
            <w:noProof/>
            <w:webHidden/>
            <w:sz w:val="24"/>
          </w:rPr>
          <w:tab/>
        </w:r>
        <w:r w:rsidR="0050354D" w:rsidRPr="00B617D7">
          <w:rPr>
            <w:rFonts w:ascii="Arial" w:hAnsi="Arial" w:cs="Arial"/>
            <w:noProof/>
            <w:webHidden/>
            <w:sz w:val="24"/>
          </w:rPr>
          <w:fldChar w:fldCharType="begin"/>
        </w:r>
        <w:r w:rsidR="00B617D7" w:rsidRPr="00B617D7">
          <w:rPr>
            <w:rFonts w:ascii="Arial" w:hAnsi="Arial" w:cs="Arial"/>
            <w:noProof/>
            <w:webHidden/>
            <w:sz w:val="24"/>
          </w:rPr>
          <w:instrText xml:space="preserve"> PAGEREF _Toc493682659 \h </w:instrText>
        </w:r>
        <w:r w:rsidR="0050354D" w:rsidRPr="00B617D7">
          <w:rPr>
            <w:rFonts w:ascii="Arial" w:hAnsi="Arial" w:cs="Arial"/>
            <w:noProof/>
            <w:webHidden/>
            <w:sz w:val="24"/>
          </w:rPr>
        </w:r>
        <w:r w:rsidR="0050354D" w:rsidRPr="00B617D7">
          <w:rPr>
            <w:rFonts w:ascii="Arial" w:hAnsi="Arial" w:cs="Arial"/>
            <w:noProof/>
            <w:webHidden/>
            <w:sz w:val="24"/>
          </w:rPr>
          <w:fldChar w:fldCharType="separate"/>
        </w:r>
        <w:r w:rsidR="00B710C9">
          <w:rPr>
            <w:rFonts w:ascii="Arial" w:hAnsi="Arial" w:cs="Arial"/>
            <w:noProof/>
            <w:webHidden/>
            <w:sz w:val="24"/>
          </w:rPr>
          <w:t>15</w:t>
        </w:r>
        <w:r w:rsidR="0050354D" w:rsidRPr="00B617D7">
          <w:rPr>
            <w:rFonts w:ascii="Arial" w:hAnsi="Arial" w:cs="Arial"/>
            <w:noProof/>
            <w:webHidden/>
            <w:sz w:val="24"/>
          </w:rPr>
          <w:fldChar w:fldCharType="end"/>
        </w:r>
      </w:hyperlink>
    </w:p>
    <w:p w:rsidR="00EF68EB" w:rsidRPr="00434C0A" w:rsidRDefault="0050354D" w:rsidP="00B617D7">
      <w:pPr>
        <w:spacing w:after="0" w:line="240" w:lineRule="auto"/>
        <w:rPr>
          <w:rFonts w:ascii="Arial" w:hAnsi="Arial" w:cs="Arial"/>
          <w:b/>
          <w:sz w:val="24"/>
          <w:szCs w:val="40"/>
        </w:rPr>
      </w:pPr>
      <w:r w:rsidRPr="00B617D7">
        <w:rPr>
          <w:rFonts w:ascii="Arial" w:hAnsi="Arial" w:cs="Arial"/>
          <w:b/>
          <w:sz w:val="24"/>
          <w:szCs w:val="24"/>
        </w:rPr>
        <w:fldChar w:fldCharType="end"/>
      </w:r>
    </w:p>
    <w:p w:rsidR="00434C0A" w:rsidRDefault="00434C0A">
      <w:pPr>
        <w:rPr>
          <w:rFonts w:ascii="Arial" w:hAnsi="Arial" w:cs="Arial"/>
          <w:b/>
          <w:sz w:val="24"/>
          <w:szCs w:val="40"/>
        </w:rPr>
      </w:pPr>
      <w:r>
        <w:rPr>
          <w:rFonts w:ascii="Arial" w:hAnsi="Arial" w:cs="Arial"/>
          <w:b/>
          <w:sz w:val="24"/>
          <w:szCs w:val="40"/>
        </w:rPr>
        <w:br w:type="page"/>
      </w:r>
    </w:p>
    <w:p w:rsidR="00796DC7" w:rsidRDefault="002E69D5" w:rsidP="00EF68EB">
      <w:pPr>
        <w:spacing w:after="0" w:line="240" w:lineRule="auto"/>
        <w:rPr>
          <w:rFonts w:ascii="Arial" w:hAnsi="Arial" w:cs="Arial"/>
          <w:b/>
          <w:sz w:val="40"/>
          <w:szCs w:val="40"/>
        </w:rPr>
      </w:pPr>
      <w:r w:rsidRPr="00EF68EB">
        <w:rPr>
          <w:rFonts w:ascii="Arial" w:hAnsi="Arial" w:cs="Arial"/>
          <w:b/>
          <w:sz w:val="40"/>
          <w:szCs w:val="40"/>
        </w:rPr>
        <w:t xml:space="preserve">Collaborative guidance for staff to support families who wish to take their child home after </w:t>
      </w:r>
      <w:proofErr w:type="gramStart"/>
      <w:r w:rsidRPr="00EF68EB">
        <w:rPr>
          <w:rFonts w:ascii="Arial" w:hAnsi="Arial" w:cs="Arial"/>
          <w:b/>
          <w:sz w:val="40"/>
          <w:szCs w:val="40"/>
        </w:rPr>
        <w:t>death</w:t>
      </w:r>
      <w:proofErr w:type="gramEnd"/>
    </w:p>
    <w:p w:rsidR="00EF68EB" w:rsidRPr="00EF68EB" w:rsidRDefault="00EF68EB" w:rsidP="00EF68EB">
      <w:pPr>
        <w:spacing w:after="0" w:line="240" w:lineRule="auto"/>
        <w:rPr>
          <w:rFonts w:ascii="Arial" w:hAnsi="Arial" w:cs="Arial"/>
          <w:b/>
          <w:sz w:val="40"/>
          <w:szCs w:val="40"/>
        </w:rPr>
      </w:pPr>
    </w:p>
    <w:p w:rsidR="002E69D5" w:rsidRDefault="002E69D5" w:rsidP="00C474DE">
      <w:pPr>
        <w:pStyle w:val="1"/>
      </w:pPr>
      <w:bookmarkStart w:id="0" w:name="_Toc493682643"/>
      <w:r w:rsidRPr="00EF68EB">
        <w:t>Introduction – Rationale for guidance</w:t>
      </w:r>
      <w:bookmarkEnd w:id="0"/>
    </w:p>
    <w:p w:rsidR="00EF68EB" w:rsidRPr="00EF68EB" w:rsidRDefault="00EF68EB" w:rsidP="00EF68EB">
      <w:pPr>
        <w:spacing w:after="0" w:line="240" w:lineRule="auto"/>
        <w:rPr>
          <w:rFonts w:ascii="Arial" w:hAnsi="Arial" w:cs="Arial"/>
          <w:b/>
          <w:sz w:val="28"/>
          <w:szCs w:val="28"/>
        </w:rPr>
      </w:pPr>
    </w:p>
    <w:p w:rsidR="002E69D5" w:rsidRPr="00434C0A" w:rsidRDefault="002E69D5" w:rsidP="00EF68EB">
      <w:pPr>
        <w:spacing w:after="0" w:line="240" w:lineRule="auto"/>
        <w:rPr>
          <w:rFonts w:ascii="Arial" w:hAnsi="Arial" w:cs="Arial"/>
          <w:sz w:val="24"/>
          <w:szCs w:val="28"/>
        </w:rPr>
      </w:pPr>
      <w:r w:rsidRPr="00434C0A">
        <w:rPr>
          <w:rFonts w:ascii="Arial" w:hAnsi="Arial" w:cs="Arial"/>
          <w:sz w:val="24"/>
          <w:szCs w:val="28"/>
        </w:rPr>
        <w:t>It is important for both parents and staff to be aware that in Scotland, unless a Procurator Fiscal post-mortem examination is required, the</w:t>
      </w:r>
      <w:r w:rsidR="00796DC7" w:rsidRPr="00434C0A">
        <w:rPr>
          <w:rFonts w:ascii="Arial" w:hAnsi="Arial" w:cs="Arial"/>
          <w:sz w:val="24"/>
          <w:szCs w:val="28"/>
        </w:rPr>
        <w:t>re is no legal reason why a child</w:t>
      </w:r>
      <w:r w:rsidRPr="00434C0A">
        <w:rPr>
          <w:rFonts w:ascii="Arial" w:hAnsi="Arial" w:cs="Arial"/>
          <w:sz w:val="24"/>
          <w:szCs w:val="28"/>
        </w:rPr>
        <w:t xml:space="preserve"> cannot be taken home after they have died. This choice allows parents an opportunity to spend more tim</w:t>
      </w:r>
      <w:r w:rsidR="00796DC7" w:rsidRPr="00434C0A">
        <w:rPr>
          <w:rFonts w:ascii="Arial" w:hAnsi="Arial" w:cs="Arial"/>
          <w:sz w:val="24"/>
          <w:szCs w:val="28"/>
        </w:rPr>
        <w:t>e with their child</w:t>
      </w:r>
      <w:r w:rsidRPr="00434C0A">
        <w:rPr>
          <w:rFonts w:ascii="Arial" w:hAnsi="Arial" w:cs="Arial"/>
          <w:sz w:val="24"/>
          <w:szCs w:val="28"/>
        </w:rPr>
        <w:t xml:space="preserve"> with the support of family and friends and to say goodbye in their own environment. This document will provide guidance to staff supp</w:t>
      </w:r>
      <w:r w:rsidR="003A3CE0" w:rsidRPr="00434C0A">
        <w:rPr>
          <w:rFonts w:ascii="Arial" w:hAnsi="Arial" w:cs="Arial"/>
          <w:sz w:val="24"/>
          <w:szCs w:val="28"/>
        </w:rPr>
        <w:t>o</w:t>
      </w:r>
      <w:r w:rsidR="008F742B" w:rsidRPr="00434C0A">
        <w:rPr>
          <w:rFonts w:ascii="Arial" w:hAnsi="Arial" w:cs="Arial"/>
          <w:sz w:val="24"/>
          <w:szCs w:val="28"/>
        </w:rPr>
        <w:t>rting families who wish to take their child</w:t>
      </w:r>
      <w:r w:rsidR="003A3CE0" w:rsidRPr="00434C0A">
        <w:rPr>
          <w:rFonts w:ascii="Arial" w:hAnsi="Arial" w:cs="Arial"/>
          <w:sz w:val="24"/>
          <w:szCs w:val="28"/>
        </w:rPr>
        <w:t xml:space="preserve"> home after death</w:t>
      </w:r>
      <w:r w:rsidRPr="00434C0A">
        <w:rPr>
          <w:rFonts w:ascii="Arial" w:hAnsi="Arial" w:cs="Arial"/>
          <w:sz w:val="24"/>
          <w:szCs w:val="28"/>
        </w:rPr>
        <w:t>.</w:t>
      </w:r>
    </w:p>
    <w:p w:rsidR="00EF68EB" w:rsidRDefault="00EF68EB" w:rsidP="00EF68EB">
      <w:pPr>
        <w:spacing w:after="0" w:line="240" w:lineRule="auto"/>
        <w:rPr>
          <w:rFonts w:ascii="Arial" w:hAnsi="Arial" w:cs="Arial"/>
          <w:b/>
          <w:sz w:val="28"/>
          <w:szCs w:val="28"/>
        </w:rPr>
      </w:pPr>
    </w:p>
    <w:p w:rsidR="002E69D5" w:rsidRDefault="002E69D5" w:rsidP="00EF68EB">
      <w:pPr>
        <w:spacing w:after="0" w:line="240" w:lineRule="auto"/>
        <w:rPr>
          <w:rFonts w:ascii="Arial" w:hAnsi="Arial" w:cs="Arial"/>
          <w:b/>
          <w:sz w:val="28"/>
          <w:szCs w:val="28"/>
        </w:rPr>
      </w:pPr>
      <w:r w:rsidRPr="00EF68EB">
        <w:rPr>
          <w:rFonts w:ascii="Arial" w:hAnsi="Arial" w:cs="Arial"/>
          <w:b/>
          <w:sz w:val="28"/>
          <w:szCs w:val="28"/>
        </w:rPr>
        <w:t>Aims</w:t>
      </w:r>
    </w:p>
    <w:p w:rsidR="00434C0A" w:rsidRPr="00EF68EB" w:rsidRDefault="00434C0A" w:rsidP="00EF68EB">
      <w:pPr>
        <w:spacing w:after="0" w:line="240" w:lineRule="auto"/>
        <w:rPr>
          <w:rFonts w:ascii="Arial" w:hAnsi="Arial" w:cs="Arial"/>
          <w:b/>
          <w:sz w:val="28"/>
          <w:szCs w:val="28"/>
        </w:rPr>
      </w:pPr>
    </w:p>
    <w:p w:rsidR="000905F9" w:rsidRPr="00434C0A" w:rsidRDefault="002E69D5" w:rsidP="00EF68EB">
      <w:pPr>
        <w:pStyle w:val="ListParagraph"/>
        <w:numPr>
          <w:ilvl w:val="0"/>
          <w:numId w:val="3"/>
        </w:numPr>
        <w:spacing w:after="0" w:line="240" w:lineRule="auto"/>
        <w:rPr>
          <w:rFonts w:ascii="Arial" w:hAnsi="Arial" w:cs="Arial"/>
          <w:sz w:val="24"/>
          <w:szCs w:val="28"/>
        </w:rPr>
      </w:pPr>
      <w:r w:rsidRPr="00434C0A">
        <w:rPr>
          <w:rFonts w:ascii="Arial" w:hAnsi="Arial" w:cs="Arial"/>
          <w:sz w:val="24"/>
          <w:szCs w:val="28"/>
        </w:rPr>
        <w:t>To make parents aware of the choices available to them, following their</w:t>
      </w:r>
      <w:r w:rsidR="00796DC7" w:rsidRPr="00434C0A">
        <w:rPr>
          <w:rFonts w:ascii="Arial" w:hAnsi="Arial" w:cs="Arial"/>
          <w:sz w:val="24"/>
          <w:szCs w:val="28"/>
        </w:rPr>
        <w:t xml:space="preserve"> </w:t>
      </w:r>
      <w:r w:rsidR="00E804F2" w:rsidRPr="00434C0A">
        <w:rPr>
          <w:rFonts w:ascii="Arial" w:hAnsi="Arial" w:cs="Arial"/>
          <w:sz w:val="24"/>
          <w:szCs w:val="28"/>
        </w:rPr>
        <w:t xml:space="preserve">child’s death </w:t>
      </w:r>
      <w:r w:rsidRPr="00434C0A">
        <w:rPr>
          <w:rFonts w:ascii="Arial" w:hAnsi="Arial" w:cs="Arial"/>
          <w:sz w:val="24"/>
          <w:szCs w:val="28"/>
        </w:rPr>
        <w:t>and to support their decision making</w:t>
      </w:r>
      <w:r w:rsidR="00E804F2" w:rsidRPr="00434C0A">
        <w:rPr>
          <w:rFonts w:ascii="Arial" w:hAnsi="Arial" w:cs="Arial"/>
          <w:sz w:val="24"/>
          <w:szCs w:val="28"/>
        </w:rPr>
        <w:t>.</w:t>
      </w:r>
    </w:p>
    <w:p w:rsidR="000905F9" w:rsidRPr="00434C0A" w:rsidRDefault="002E69D5" w:rsidP="00EF68EB">
      <w:pPr>
        <w:pStyle w:val="ListParagraph"/>
        <w:numPr>
          <w:ilvl w:val="0"/>
          <w:numId w:val="3"/>
        </w:numPr>
        <w:spacing w:after="0" w:line="240" w:lineRule="auto"/>
        <w:rPr>
          <w:rFonts w:ascii="Arial" w:hAnsi="Arial" w:cs="Arial"/>
          <w:sz w:val="24"/>
          <w:szCs w:val="28"/>
        </w:rPr>
      </w:pPr>
      <w:r w:rsidRPr="00434C0A">
        <w:rPr>
          <w:rFonts w:ascii="Arial" w:hAnsi="Arial" w:cs="Arial"/>
          <w:sz w:val="24"/>
          <w:szCs w:val="28"/>
        </w:rPr>
        <w:t>To ensur</w:t>
      </w:r>
      <w:r w:rsidR="00796DC7" w:rsidRPr="00434C0A">
        <w:rPr>
          <w:rFonts w:ascii="Arial" w:hAnsi="Arial" w:cs="Arial"/>
          <w:sz w:val="24"/>
          <w:szCs w:val="28"/>
        </w:rPr>
        <w:t>e that the child</w:t>
      </w:r>
      <w:r w:rsidRPr="00434C0A">
        <w:rPr>
          <w:rFonts w:ascii="Arial" w:hAnsi="Arial" w:cs="Arial"/>
          <w:sz w:val="24"/>
          <w:szCs w:val="28"/>
        </w:rPr>
        <w:t xml:space="preserve"> and their family are treated with dignity and respect</w:t>
      </w:r>
      <w:r w:rsidR="00E804F2" w:rsidRPr="00434C0A">
        <w:rPr>
          <w:rFonts w:ascii="Arial" w:hAnsi="Arial" w:cs="Arial"/>
          <w:sz w:val="24"/>
          <w:szCs w:val="28"/>
        </w:rPr>
        <w:t>.</w:t>
      </w:r>
      <w:r w:rsidRPr="00434C0A">
        <w:rPr>
          <w:rFonts w:ascii="Arial" w:hAnsi="Arial" w:cs="Arial"/>
          <w:sz w:val="24"/>
          <w:szCs w:val="28"/>
        </w:rPr>
        <w:t xml:space="preserve"> </w:t>
      </w:r>
    </w:p>
    <w:p w:rsidR="002E69D5" w:rsidRPr="00434C0A" w:rsidRDefault="002E69D5" w:rsidP="00EF68EB">
      <w:pPr>
        <w:pStyle w:val="ListParagraph"/>
        <w:numPr>
          <w:ilvl w:val="0"/>
          <w:numId w:val="3"/>
        </w:numPr>
        <w:spacing w:after="0" w:line="240" w:lineRule="auto"/>
        <w:rPr>
          <w:rFonts w:ascii="Arial" w:hAnsi="Arial" w:cs="Arial"/>
          <w:sz w:val="24"/>
          <w:szCs w:val="28"/>
        </w:rPr>
      </w:pPr>
      <w:r w:rsidRPr="00434C0A">
        <w:rPr>
          <w:rFonts w:ascii="Arial" w:hAnsi="Arial" w:cs="Arial"/>
          <w:sz w:val="24"/>
          <w:szCs w:val="28"/>
        </w:rPr>
        <w:t>To make certain that all relevant medical and nursing documentatio</w:t>
      </w:r>
      <w:r w:rsidR="002E3A74" w:rsidRPr="00434C0A">
        <w:rPr>
          <w:rFonts w:ascii="Arial" w:hAnsi="Arial" w:cs="Arial"/>
          <w:sz w:val="24"/>
          <w:szCs w:val="28"/>
        </w:rPr>
        <w:t>n is complete prior to transfer</w:t>
      </w:r>
      <w:r w:rsidRPr="00434C0A">
        <w:rPr>
          <w:rFonts w:ascii="Arial" w:hAnsi="Arial" w:cs="Arial"/>
          <w:sz w:val="24"/>
          <w:szCs w:val="28"/>
        </w:rPr>
        <w:t xml:space="preserve"> home</w:t>
      </w:r>
      <w:r w:rsidR="00E804F2" w:rsidRPr="00434C0A">
        <w:rPr>
          <w:rFonts w:ascii="Arial" w:hAnsi="Arial" w:cs="Arial"/>
          <w:sz w:val="24"/>
          <w:szCs w:val="28"/>
        </w:rPr>
        <w:t>.</w:t>
      </w:r>
      <w:r w:rsidRPr="00434C0A">
        <w:rPr>
          <w:rFonts w:ascii="Arial" w:hAnsi="Arial" w:cs="Arial"/>
          <w:sz w:val="24"/>
          <w:szCs w:val="28"/>
        </w:rPr>
        <w:t xml:space="preserve"> </w:t>
      </w:r>
    </w:p>
    <w:p w:rsidR="002E69D5" w:rsidRPr="00434C0A" w:rsidRDefault="002E69D5" w:rsidP="00EF68EB">
      <w:pPr>
        <w:pStyle w:val="ListParagraph"/>
        <w:numPr>
          <w:ilvl w:val="0"/>
          <w:numId w:val="3"/>
        </w:numPr>
        <w:spacing w:after="0" w:line="240" w:lineRule="auto"/>
        <w:rPr>
          <w:rFonts w:ascii="Arial" w:hAnsi="Arial" w:cs="Arial"/>
          <w:sz w:val="24"/>
          <w:szCs w:val="28"/>
        </w:rPr>
      </w:pPr>
      <w:r w:rsidRPr="00434C0A">
        <w:rPr>
          <w:rFonts w:ascii="Arial" w:hAnsi="Arial" w:cs="Arial"/>
          <w:sz w:val="24"/>
          <w:szCs w:val="28"/>
        </w:rPr>
        <w:t>To establish good communication between hospital and community serv</w:t>
      </w:r>
      <w:r w:rsidR="00F05255" w:rsidRPr="00434C0A">
        <w:rPr>
          <w:rFonts w:ascii="Arial" w:hAnsi="Arial" w:cs="Arial"/>
          <w:sz w:val="24"/>
          <w:szCs w:val="28"/>
        </w:rPr>
        <w:t>ices when parents decide to take</w:t>
      </w:r>
      <w:r w:rsidRPr="00434C0A">
        <w:rPr>
          <w:rFonts w:ascii="Arial" w:hAnsi="Arial" w:cs="Arial"/>
          <w:sz w:val="24"/>
          <w:szCs w:val="28"/>
        </w:rPr>
        <w:t xml:space="preserve"> their child home</w:t>
      </w:r>
      <w:r w:rsidR="00F05255" w:rsidRPr="00434C0A">
        <w:rPr>
          <w:rFonts w:ascii="Arial" w:hAnsi="Arial" w:cs="Arial"/>
          <w:sz w:val="24"/>
          <w:szCs w:val="28"/>
        </w:rPr>
        <w:t>.</w:t>
      </w:r>
    </w:p>
    <w:p w:rsidR="002E69D5" w:rsidRPr="00434C0A" w:rsidRDefault="002E69D5" w:rsidP="00EF68EB">
      <w:pPr>
        <w:pStyle w:val="ListParagraph"/>
        <w:numPr>
          <w:ilvl w:val="0"/>
          <w:numId w:val="3"/>
        </w:numPr>
        <w:spacing w:after="0" w:line="240" w:lineRule="auto"/>
        <w:rPr>
          <w:rFonts w:ascii="Arial" w:hAnsi="Arial" w:cs="Arial"/>
          <w:sz w:val="24"/>
          <w:szCs w:val="28"/>
        </w:rPr>
      </w:pPr>
      <w:r w:rsidRPr="00434C0A">
        <w:rPr>
          <w:rFonts w:ascii="Arial" w:hAnsi="Arial" w:cs="Arial"/>
          <w:sz w:val="24"/>
          <w:szCs w:val="28"/>
        </w:rPr>
        <w:t>To ensure appropriate advice is given to parents regarding the transportation of their child</w:t>
      </w:r>
      <w:r w:rsidR="00E804F2" w:rsidRPr="00434C0A">
        <w:rPr>
          <w:rFonts w:ascii="Arial" w:hAnsi="Arial" w:cs="Arial"/>
          <w:sz w:val="24"/>
          <w:szCs w:val="28"/>
        </w:rPr>
        <w:t>.</w:t>
      </w:r>
      <w:r w:rsidRPr="00434C0A">
        <w:rPr>
          <w:rFonts w:ascii="Arial" w:hAnsi="Arial" w:cs="Arial"/>
          <w:sz w:val="24"/>
          <w:szCs w:val="28"/>
        </w:rPr>
        <w:t xml:space="preserve">  </w:t>
      </w:r>
    </w:p>
    <w:p w:rsidR="000905F9" w:rsidRPr="00434C0A" w:rsidRDefault="002E69D5" w:rsidP="00EF68EB">
      <w:pPr>
        <w:pStyle w:val="ListParagraph"/>
        <w:numPr>
          <w:ilvl w:val="0"/>
          <w:numId w:val="3"/>
        </w:numPr>
        <w:spacing w:after="0" w:line="240" w:lineRule="auto"/>
        <w:rPr>
          <w:rFonts w:ascii="Arial" w:hAnsi="Arial" w:cs="Arial"/>
          <w:sz w:val="24"/>
          <w:szCs w:val="28"/>
        </w:rPr>
      </w:pPr>
      <w:r w:rsidRPr="00434C0A">
        <w:rPr>
          <w:rFonts w:ascii="Arial" w:hAnsi="Arial" w:cs="Arial"/>
          <w:sz w:val="24"/>
          <w:szCs w:val="28"/>
        </w:rPr>
        <w:t>To empower parents to care for their child at home</w:t>
      </w:r>
      <w:r w:rsidR="00E804F2" w:rsidRPr="00434C0A">
        <w:rPr>
          <w:rFonts w:ascii="Arial" w:hAnsi="Arial" w:cs="Arial"/>
          <w:sz w:val="24"/>
          <w:szCs w:val="28"/>
        </w:rPr>
        <w:t>.</w:t>
      </w:r>
    </w:p>
    <w:p w:rsidR="002E4C55" w:rsidRPr="00434C0A" w:rsidRDefault="002E69D5" w:rsidP="00EF68EB">
      <w:pPr>
        <w:pStyle w:val="ListParagraph"/>
        <w:numPr>
          <w:ilvl w:val="0"/>
          <w:numId w:val="3"/>
        </w:numPr>
        <w:spacing w:after="0" w:line="240" w:lineRule="auto"/>
        <w:rPr>
          <w:rFonts w:ascii="Arial" w:hAnsi="Arial" w:cs="Arial"/>
          <w:sz w:val="24"/>
          <w:szCs w:val="28"/>
        </w:rPr>
      </w:pPr>
      <w:r w:rsidRPr="00434C0A">
        <w:rPr>
          <w:rFonts w:ascii="Arial" w:hAnsi="Arial" w:cs="Arial"/>
          <w:sz w:val="24"/>
          <w:szCs w:val="28"/>
        </w:rPr>
        <w:t xml:space="preserve">To inform parents of their legal responsibilities regarding </w:t>
      </w:r>
      <w:r w:rsidR="00E804F2" w:rsidRPr="00434C0A">
        <w:rPr>
          <w:rFonts w:ascii="Arial" w:hAnsi="Arial" w:cs="Arial"/>
          <w:sz w:val="24"/>
          <w:szCs w:val="28"/>
        </w:rPr>
        <w:t xml:space="preserve">the </w:t>
      </w:r>
      <w:r w:rsidRPr="00434C0A">
        <w:rPr>
          <w:rFonts w:ascii="Arial" w:hAnsi="Arial" w:cs="Arial"/>
          <w:sz w:val="24"/>
          <w:szCs w:val="28"/>
        </w:rPr>
        <w:t xml:space="preserve">registration of </w:t>
      </w:r>
      <w:r w:rsidR="00E804F2" w:rsidRPr="00434C0A">
        <w:rPr>
          <w:rFonts w:ascii="Arial" w:hAnsi="Arial" w:cs="Arial"/>
          <w:sz w:val="24"/>
          <w:szCs w:val="28"/>
        </w:rPr>
        <w:t xml:space="preserve">their child’s </w:t>
      </w:r>
      <w:r w:rsidRPr="00434C0A">
        <w:rPr>
          <w:rFonts w:ascii="Arial" w:hAnsi="Arial" w:cs="Arial"/>
          <w:sz w:val="24"/>
          <w:szCs w:val="28"/>
        </w:rPr>
        <w:t>death</w:t>
      </w:r>
      <w:r w:rsidR="00E804F2" w:rsidRPr="00434C0A">
        <w:rPr>
          <w:rFonts w:ascii="Arial" w:hAnsi="Arial" w:cs="Arial"/>
          <w:sz w:val="24"/>
          <w:szCs w:val="28"/>
        </w:rPr>
        <w:t>.</w:t>
      </w:r>
      <w:r w:rsidR="002E4C55" w:rsidRPr="00434C0A">
        <w:rPr>
          <w:rFonts w:ascii="Arial" w:hAnsi="Arial" w:cs="Arial"/>
          <w:sz w:val="20"/>
        </w:rPr>
        <w:t xml:space="preserve"> </w:t>
      </w:r>
    </w:p>
    <w:p w:rsidR="0053072F" w:rsidRPr="00EF68EB" w:rsidRDefault="0053072F" w:rsidP="00EF68EB">
      <w:pPr>
        <w:pStyle w:val="ListParagraph"/>
        <w:spacing w:after="0" w:line="240" w:lineRule="auto"/>
        <w:rPr>
          <w:rFonts w:ascii="Arial" w:hAnsi="Arial" w:cs="Arial"/>
          <w:b/>
          <w:sz w:val="28"/>
          <w:szCs w:val="28"/>
          <w:u w:val="single"/>
        </w:rPr>
      </w:pPr>
    </w:p>
    <w:tbl>
      <w:tblPr>
        <w:tblStyle w:val="TableGrid"/>
        <w:tblW w:w="0" w:type="auto"/>
        <w:tblLook w:val="04A0" w:firstRow="1" w:lastRow="0" w:firstColumn="1" w:lastColumn="0" w:noHBand="0" w:noVBand="1"/>
      </w:tblPr>
      <w:tblGrid>
        <w:gridCol w:w="9040"/>
      </w:tblGrid>
      <w:tr w:rsidR="00AC4C45" w:rsidRPr="00EF68EB" w:rsidTr="008F742B">
        <w:tc>
          <w:tcPr>
            <w:tcW w:w="9242" w:type="dxa"/>
          </w:tcPr>
          <w:p w:rsidR="008F742B" w:rsidRDefault="008F742B" w:rsidP="00EF68EB">
            <w:pPr>
              <w:rPr>
                <w:rFonts w:ascii="Arial" w:hAnsi="Arial" w:cs="Arial"/>
                <w:b/>
                <w:sz w:val="28"/>
              </w:rPr>
            </w:pPr>
            <w:r w:rsidRPr="00434C0A">
              <w:rPr>
                <w:rFonts w:ascii="Arial" w:hAnsi="Arial" w:cs="Arial"/>
                <w:b/>
                <w:sz w:val="28"/>
              </w:rPr>
              <w:t>Staff should always refer to thei</w:t>
            </w:r>
            <w:r w:rsidR="00EF68EB" w:rsidRPr="00434C0A">
              <w:rPr>
                <w:rFonts w:ascii="Arial" w:hAnsi="Arial" w:cs="Arial"/>
                <w:b/>
                <w:sz w:val="28"/>
              </w:rPr>
              <w:t xml:space="preserve">r own Health Board Policies on </w:t>
            </w:r>
            <w:r w:rsidRPr="00434C0A">
              <w:rPr>
                <w:rFonts w:ascii="Arial" w:hAnsi="Arial" w:cs="Arial"/>
                <w:b/>
                <w:sz w:val="28"/>
              </w:rPr>
              <w:t>Bereavement or Sudden Unexpe</w:t>
            </w:r>
            <w:r w:rsidR="00434C0A" w:rsidRPr="00434C0A">
              <w:rPr>
                <w:rFonts w:ascii="Arial" w:hAnsi="Arial" w:cs="Arial"/>
                <w:b/>
                <w:sz w:val="28"/>
              </w:rPr>
              <w:t>cted Death in Childhood (</w:t>
            </w:r>
            <w:proofErr w:type="spellStart"/>
            <w:r w:rsidR="00434C0A" w:rsidRPr="00434C0A">
              <w:rPr>
                <w:rFonts w:ascii="Arial" w:hAnsi="Arial" w:cs="Arial"/>
                <w:b/>
                <w:sz w:val="28"/>
              </w:rPr>
              <w:t>SUDiC</w:t>
            </w:r>
            <w:proofErr w:type="spellEnd"/>
            <w:r w:rsidR="00434C0A" w:rsidRPr="00434C0A">
              <w:rPr>
                <w:rFonts w:ascii="Arial" w:hAnsi="Arial" w:cs="Arial"/>
                <w:b/>
                <w:sz w:val="28"/>
              </w:rPr>
              <w:t>)</w:t>
            </w:r>
            <w:r w:rsidRPr="00434C0A">
              <w:rPr>
                <w:rFonts w:ascii="Arial" w:hAnsi="Arial" w:cs="Arial"/>
                <w:b/>
                <w:sz w:val="28"/>
              </w:rPr>
              <w:t xml:space="preserve"> in conjunction with this guidance</w:t>
            </w:r>
            <w:r w:rsidR="004E1A8D">
              <w:rPr>
                <w:rFonts w:ascii="Arial" w:hAnsi="Arial" w:cs="Arial"/>
                <w:b/>
                <w:sz w:val="28"/>
              </w:rPr>
              <w:t xml:space="preserve">. </w:t>
            </w:r>
          </w:p>
          <w:p w:rsidR="00F06AE5" w:rsidRDefault="00F06AE5" w:rsidP="00EF68EB">
            <w:pPr>
              <w:rPr>
                <w:rFonts w:ascii="Arial" w:hAnsi="Arial" w:cs="Arial"/>
                <w:b/>
                <w:sz w:val="28"/>
              </w:rPr>
            </w:pPr>
          </w:p>
          <w:p w:rsidR="004E1A8D" w:rsidRPr="00EF68EB" w:rsidRDefault="004E1A8D" w:rsidP="00EF68EB">
            <w:pPr>
              <w:rPr>
                <w:rFonts w:ascii="Arial" w:hAnsi="Arial" w:cs="Arial"/>
                <w:b/>
              </w:rPr>
            </w:pPr>
            <w:r>
              <w:rPr>
                <w:rFonts w:ascii="Arial" w:hAnsi="Arial" w:cs="Arial"/>
                <w:b/>
                <w:sz w:val="28"/>
              </w:rPr>
              <w:t xml:space="preserve">Any case of </w:t>
            </w:r>
            <w:proofErr w:type="spellStart"/>
            <w:r>
              <w:rPr>
                <w:rFonts w:ascii="Arial" w:hAnsi="Arial" w:cs="Arial"/>
                <w:b/>
                <w:sz w:val="28"/>
              </w:rPr>
              <w:t>SUDiC</w:t>
            </w:r>
            <w:proofErr w:type="spellEnd"/>
            <w:r>
              <w:rPr>
                <w:rFonts w:ascii="Arial" w:hAnsi="Arial" w:cs="Arial"/>
                <w:b/>
                <w:sz w:val="28"/>
              </w:rPr>
              <w:t xml:space="preserve"> falls into the auspices of a fiscal post-mortem examination and </w:t>
            </w:r>
            <w:r w:rsidR="00F06AE5">
              <w:rPr>
                <w:rFonts w:ascii="Arial" w:hAnsi="Arial" w:cs="Arial"/>
                <w:b/>
                <w:sz w:val="28"/>
              </w:rPr>
              <w:t xml:space="preserve">therefore the child </w:t>
            </w:r>
            <w:r>
              <w:rPr>
                <w:rFonts w:ascii="Arial" w:hAnsi="Arial" w:cs="Arial"/>
                <w:b/>
                <w:sz w:val="28"/>
              </w:rPr>
              <w:t>cannot be taken home prior to examination.</w:t>
            </w:r>
          </w:p>
        </w:tc>
      </w:tr>
    </w:tbl>
    <w:p w:rsidR="00F15801" w:rsidRDefault="00F15801" w:rsidP="00F15801">
      <w:pPr>
        <w:spacing w:after="0" w:line="240" w:lineRule="auto"/>
        <w:rPr>
          <w:rFonts w:ascii="Arial" w:hAnsi="Arial" w:cs="Arial"/>
          <w:sz w:val="28"/>
          <w:szCs w:val="28"/>
        </w:rPr>
      </w:pPr>
    </w:p>
    <w:p w:rsidR="00F15801" w:rsidRDefault="00F15801" w:rsidP="00F15801">
      <w:pPr>
        <w:spacing w:after="0" w:line="240" w:lineRule="auto"/>
        <w:rPr>
          <w:rFonts w:ascii="Arial" w:hAnsi="Arial" w:cs="Arial"/>
          <w:sz w:val="28"/>
          <w:szCs w:val="28"/>
        </w:rPr>
      </w:pPr>
    </w:p>
    <w:p w:rsidR="00F15801" w:rsidRDefault="00352406" w:rsidP="00352406">
      <w:pPr>
        <w:rPr>
          <w:rFonts w:ascii="Arial" w:hAnsi="Arial" w:cs="Arial"/>
          <w:sz w:val="28"/>
          <w:szCs w:val="28"/>
        </w:rPr>
      </w:pPr>
      <w:r>
        <w:rPr>
          <w:rFonts w:ascii="Arial" w:hAnsi="Arial" w:cs="Arial"/>
          <w:sz w:val="28"/>
          <w:szCs w:val="28"/>
        </w:rPr>
        <w:br w:type="page"/>
      </w:r>
    </w:p>
    <w:p w:rsidR="00F15801" w:rsidRPr="000C1E22" w:rsidRDefault="00F15801" w:rsidP="00C307C6">
      <w:pPr>
        <w:pStyle w:val="1"/>
      </w:pPr>
      <w:bookmarkStart w:id="1" w:name="_Toc493682644"/>
      <w:r w:rsidRPr="000C1E22">
        <w:t>Care in Hospital</w:t>
      </w:r>
      <w:bookmarkEnd w:id="1"/>
    </w:p>
    <w:p w:rsidR="00F15801" w:rsidRPr="00F15801" w:rsidRDefault="00F15801" w:rsidP="00F15801">
      <w:pPr>
        <w:spacing w:after="0" w:line="240" w:lineRule="auto"/>
        <w:rPr>
          <w:rFonts w:ascii="Arial" w:hAnsi="Arial" w:cs="Arial"/>
          <w:sz w:val="28"/>
          <w:szCs w:val="28"/>
        </w:rPr>
      </w:pPr>
    </w:p>
    <w:p w:rsidR="002E4C55" w:rsidRPr="00C6752F" w:rsidRDefault="00F15801" w:rsidP="00C6752F">
      <w:pPr>
        <w:pStyle w:val="2"/>
        <w:numPr>
          <w:ilvl w:val="0"/>
          <w:numId w:val="35"/>
        </w:numPr>
      </w:pPr>
      <w:bookmarkStart w:id="2" w:name="_Toc493682645"/>
      <w:r w:rsidRPr="00C6752F">
        <w:t xml:space="preserve">To make parents aware of the choices available to them, following their child’s death and to support their decision </w:t>
      </w:r>
      <w:proofErr w:type="gramStart"/>
      <w:r w:rsidRPr="00C6752F">
        <w:t>making</w:t>
      </w:r>
      <w:bookmarkEnd w:id="2"/>
      <w:proofErr w:type="gramEnd"/>
    </w:p>
    <w:p w:rsidR="00EF68EB" w:rsidRPr="00434C0A" w:rsidRDefault="00EF68EB" w:rsidP="00EF68EB">
      <w:pPr>
        <w:spacing w:after="0" w:line="240" w:lineRule="auto"/>
        <w:rPr>
          <w:rFonts w:ascii="Arial" w:hAnsi="Arial" w:cs="Arial"/>
          <w:b/>
          <w:sz w:val="24"/>
          <w:szCs w:val="40"/>
        </w:rPr>
      </w:pPr>
    </w:p>
    <w:p w:rsidR="00860DC3" w:rsidRPr="00434C0A" w:rsidRDefault="00860DC3" w:rsidP="00EF68EB">
      <w:pPr>
        <w:pStyle w:val="ListParagraph"/>
        <w:spacing w:after="0" w:line="240" w:lineRule="auto"/>
        <w:ind w:left="0"/>
        <w:rPr>
          <w:rFonts w:ascii="Arial" w:hAnsi="Arial" w:cs="Arial"/>
          <w:b/>
          <w:color w:val="FF0000"/>
          <w:sz w:val="24"/>
          <w:szCs w:val="28"/>
        </w:rPr>
      </w:pPr>
      <w:r w:rsidRPr="00434C0A">
        <w:rPr>
          <w:rFonts w:ascii="Arial" w:hAnsi="Arial" w:cs="Arial"/>
          <w:b/>
          <w:color w:val="FF0000"/>
          <w:sz w:val="24"/>
          <w:szCs w:val="28"/>
        </w:rPr>
        <w:t>Procurator Fiscal Cases</w:t>
      </w:r>
      <w:r w:rsidR="002E3A74" w:rsidRPr="00434C0A">
        <w:rPr>
          <w:rFonts w:ascii="Arial" w:hAnsi="Arial" w:cs="Arial"/>
          <w:b/>
          <w:color w:val="FF0000"/>
          <w:sz w:val="24"/>
          <w:szCs w:val="28"/>
        </w:rPr>
        <w:t>:</w:t>
      </w:r>
    </w:p>
    <w:p w:rsidR="00FB2A0D" w:rsidRPr="00434C0A" w:rsidRDefault="00E804F2" w:rsidP="00EF68EB">
      <w:pPr>
        <w:pStyle w:val="ListParagraph"/>
        <w:spacing w:after="0" w:line="240" w:lineRule="auto"/>
        <w:ind w:left="0"/>
        <w:rPr>
          <w:rFonts w:ascii="Arial" w:hAnsi="Arial" w:cs="Arial"/>
          <w:b/>
          <w:color w:val="FF0000"/>
          <w:sz w:val="24"/>
          <w:szCs w:val="28"/>
        </w:rPr>
      </w:pPr>
      <w:r w:rsidRPr="00434C0A">
        <w:rPr>
          <w:rFonts w:ascii="Arial" w:hAnsi="Arial" w:cs="Arial"/>
          <w:b/>
          <w:color w:val="FF0000"/>
          <w:sz w:val="24"/>
          <w:szCs w:val="28"/>
        </w:rPr>
        <w:t>When a Procurator Fiscal post-</w:t>
      </w:r>
      <w:r w:rsidR="00860DC3" w:rsidRPr="00434C0A">
        <w:rPr>
          <w:rFonts w:ascii="Arial" w:hAnsi="Arial" w:cs="Arial"/>
          <w:b/>
          <w:color w:val="FF0000"/>
          <w:sz w:val="24"/>
          <w:szCs w:val="28"/>
        </w:rPr>
        <w:t xml:space="preserve">mortem examination is </w:t>
      </w:r>
      <w:proofErr w:type="gramStart"/>
      <w:r w:rsidR="00860DC3" w:rsidRPr="00434C0A">
        <w:rPr>
          <w:rFonts w:ascii="Arial" w:hAnsi="Arial" w:cs="Arial"/>
          <w:b/>
          <w:color w:val="FF0000"/>
          <w:sz w:val="24"/>
          <w:szCs w:val="28"/>
        </w:rPr>
        <w:t>required</w:t>
      </w:r>
      <w:proofErr w:type="gramEnd"/>
      <w:r w:rsidR="00860DC3" w:rsidRPr="00434C0A">
        <w:rPr>
          <w:rFonts w:ascii="Arial" w:hAnsi="Arial" w:cs="Arial"/>
          <w:b/>
          <w:color w:val="FF0000"/>
          <w:sz w:val="24"/>
          <w:szCs w:val="28"/>
        </w:rPr>
        <w:t xml:space="preserve"> parents cannot take their child home prior to the procedure. Depending on the circumstances they may be able to have their child at home following the exam</w:t>
      </w:r>
      <w:r w:rsidR="008F742B" w:rsidRPr="00434C0A">
        <w:rPr>
          <w:rFonts w:ascii="Arial" w:hAnsi="Arial" w:cs="Arial"/>
          <w:b/>
          <w:color w:val="FF0000"/>
          <w:sz w:val="24"/>
          <w:szCs w:val="28"/>
        </w:rPr>
        <w:t>ination however it is essential</w:t>
      </w:r>
      <w:r w:rsidR="00860DC3" w:rsidRPr="00434C0A">
        <w:rPr>
          <w:rFonts w:ascii="Arial" w:hAnsi="Arial" w:cs="Arial"/>
          <w:b/>
          <w:color w:val="FF0000"/>
          <w:sz w:val="24"/>
          <w:szCs w:val="28"/>
        </w:rPr>
        <w:t xml:space="preserve"> that staff seek advice from the </w:t>
      </w:r>
      <w:r w:rsidR="002E3A74" w:rsidRPr="00434C0A">
        <w:rPr>
          <w:rFonts w:ascii="Arial" w:hAnsi="Arial" w:cs="Arial"/>
          <w:b/>
          <w:color w:val="FF0000"/>
          <w:sz w:val="24"/>
          <w:szCs w:val="28"/>
        </w:rPr>
        <w:t>Mortuary and Procurator Fiscal b</w:t>
      </w:r>
      <w:r w:rsidR="00860DC3" w:rsidRPr="00434C0A">
        <w:rPr>
          <w:rFonts w:ascii="Arial" w:hAnsi="Arial" w:cs="Arial"/>
          <w:b/>
          <w:color w:val="FF0000"/>
          <w:sz w:val="24"/>
          <w:szCs w:val="28"/>
        </w:rPr>
        <w:t xml:space="preserve">efore advising the family on this. </w:t>
      </w:r>
    </w:p>
    <w:p w:rsidR="00EF68EB" w:rsidRPr="00EF68EB" w:rsidRDefault="00EF68EB" w:rsidP="00EF68EB">
      <w:pPr>
        <w:pStyle w:val="ListParagraph"/>
        <w:spacing w:after="0" w:line="240" w:lineRule="auto"/>
        <w:ind w:left="0"/>
        <w:rPr>
          <w:rFonts w:ascii="Arial" w:hAnsi="Arial" w:cs="Arial"/>
          <w:b/>
          <w:color w:val="FF0000"/>
          <w:sz w:val="28"/>
          <w:szCs w:val="28"/>
        </w:rPr>
      </w:pPr>
    </w:p>
    <w:p w:rsidR="00DF386B" w:rsidRPr="00434C0A" w:rsidRDefault="00FB2A0D" w:rsidP="00EF68EB">
      <w:pPr>
        <w:spacing w:after="0" w:line="240" w:lineRule="auto"/>
        <w:rPr>
          <w:rFonts w:ascii="Arial" w:hAnsi="Arial" w:cs="Arial"/>
          <w:sz w:val="24"/>
          <w:szCs w:val="28"/>
        </w:rPr>
      </w:pPr>
      <w:r w:rsidRPr="00434C0A">
        <w:rPr>
          <w:rFonts w:ascii="Arial" w:hAnsi="Arial" w:cs="Arial"/>
          <w:sz w:val="24"/>
          <w:szCs w:val="28"/>
        </w:rPr>
        <w:t>Parental choices following the death of their child:</w:t>
      </w:r>
    </w:p>
    <w:p w:rsidR="00EF68EB" w:rsidRPr="00434C0A" w:rsidRDefault="00EF68EB" w:rsidP="00EF68EB">
      <w:pPr>
        <w:spacing w:after="0" w:line="240" w:lineRule="auto"/>
        <w:rPr>
          <w:rFonts w:ascii="Arial" w:hAnsi="Arial" w:cs="Arial"/>
          <w:sz w:val="24"/>
          <w:szCs w:val="28"/>
        </w:rPr>
      </w:pPr>
    </w:p>
    <w:p w:rsidR="00796DC7" w:rsidRPr="00434C0A" w:rsidRDefault="00DF386B" w:rsidP="00EF68EB">
      <w:pPr>
        <w:pStyle w:val="ListParagraph"/>
        <w:numPr>
          <w:ilvl w:val="0"/>
          <w:numId w:val="5"/>
        </w:numPr>
        <w:spacing w:after="0" w:line="240" w:lineRule="auto"/>
        <w:rPr>
          <w:rFonts w:ascii="Arial" w:hAnsi="Arial" w:cs="Arial"/>
          <w:sz w:val="24"/>
          <w:szCs w:val="28"/>
        </w:rPr>
      </w:pPr>
      <w:r w:rsidRPr="00434C0A">
        <w:rPr>
          <w:rFonts w:ascii="Arial" w:hAnsi="Arial" w:cs="Arial"/>
          <w:sz w:val="24"/>
          <w:szCs w:val="28"/>
        </w:rPr>
        <w:t>Staff should provide holistic care to families during and following the death of their child wherever that may be. This would include respecting the families wishes, views and values.</w:t>
      </w:r>
      <w:r w:rsidR="00796DC7" w:rsidRPr="00434C0A">
        <w:rPr>
          <w:rFonts w:ascii="Arial" w:hAnsi="Arial" w:cs="Arial"/>
          <w:sz w:val="24"/>
          <w:szCs w:val="28"/>
        </w:rPr>
        <w:t xml:space="preserve"> </w:t>
      </w:r>
    </w:p>
    <w:p w:rsidR="00DF386B" w:rsidRPr="00434C0A" w:rsidRDefault="00DF386B" w:rsidP="00EF68EB">
      <w:pPr>
        <w:pStyle w:val="ListParagraph"/>
        <w:numPr>
          <w:ilvl w:val="0"/>
          <w:numId w:val="5"/>
        </w:numPr>
        <w:spacing w:after="0" w:line="240" w:lineRule="auto"/>
        <w:rPr>
          <w:rFonts w:ascii="Arial" w:hAnsi="Arial" w:cs="Arial"/>
          <w:sz w:val="24"/>
          <w:szCs w:val="28"/>
        </w:rPr>
      </w:pPr>
      <w:r w:rsidRPr="00434C0A">
        <w:rPr>
          <w:rFonts w:ascii="Arial" w:hAnsi="Arial" w:cs="Arial"/>
          <w:sz w:val="24"/>
          <w:szCs w:val="28"/>
        </w:rPr>
        <w:t>When a child dies, time should be given for all involved. No one should ever feel rushed.</w:t>
      </w:r>
      <w:r w:rsidRPr="00434C0A">
        <w:rPr>
          <w:rFonts w:ascii="Arial" w:hAnsi="Arial" w:cs="Arial"/>
          <w:sz w:val="20"/>
        </w:rPr>
        <w:t xml:space="preserve">  </w:t>
      </w:r>
      <w:r w:rsidRPr="00434C0A">
        <w:rPr>
          <w:rFonts w:ascii="Arial" w:hAnsi="Arial" w:cs="Arial"/>
          <w:sz w:val="24"/>
          <w:szCs w:val="28"/>
        </w:rPr>
        <w:t xml:space="preserve">An experienced nurse, preferably the one that has been caring for the child and family, should co-ordinate the care </w:t>
      </w:r>
      <w:r w:rsidR="00F05255" w:rsidRPr="00434C0A">
        <w:rPr>
          <w:rFonts w:ascii="Arial" w:hAnsi="Arial" w:cs="Arial"/>
          <w:sz w:val="24"/>
          <w:szCs w:val="28"/>
        </w:rPr>
        <w:t>and management</w:t>
      </w:r>
      <w:r w:rsidR="00C95472" w:rsidRPr="00434C0A">
        <w:rPr>
          <w:rFonts w:ascii="Arial" w:hAnsi="Arial" w:cs="Arial"/>
          <w:sz w:val="24"/>
          <w:szCs w:val="28"/>
        </w:rPr>
        <w:t>.</w:t>
      </w:r>
    </w:p>
    <w:p w:rsidR="00DF386B" w:rsidRPr="00434C0A" w:rsidRDefault="00C95472" w:rsidP="00EF68EB">
      <w:pPr>
        <w:pStyle w:val="ListParagraph"/>
        <w:numPr>
          <w:ilvl w:val="0"/>
          <w:numId w:val="5"/>
        </w:numPr>
        <w:spacing w:after="0" w:line="240" w:lineRule="auto"/>
        <w:rPr>
          <w:rFonts w:ascii="Arial" w:hAnsi="Arial" w:cs="Arial"/>
          <w:sz w:val="24"/>
          <w:szCs w:val="28"/>
        </w:rPr>
      </w:pPr>
      <w:r w:rsidRPr="00434C0A">
        <w:rPr>
          <w:rFonts w:ascii="Arial" w:hAnsi="Arial" w:cs="Arial"/>
          <w:sz w:val="24"/>
          <w:szCs w:val="28"/>
        </w:rPr>
        <w:t xml:space="preserve">Some families may have already made decisions and plans within their child’s Anticipatory Care Plan. Refer to this </w:t>
      </w:r>
      <w:r w:rsidR="00F05255" w:rsidRPr="00434C0A">
        <w:rPr>
          <w:rFonts w:ascii="Arial" w:hAnsi="Arial" w:cs="Arial"/>
          <w:sz w:val="24"/>
          <w:szCs w:val="28"/>
        </w:rPr>
        <w:t>document for</w:t>
      </w:r>
      <w:r w:rsidRPr="00434C0A">
        <w:rPr>
          <w:rFonts w:ascii="Arial" w:hAnsi="Arial" w:cs="Arial"/>
          <w:sz w:val="24"/>
          <w:szCs w:val="28"/>
        </w:rPr>
        <w:t xml:space="preserve"> advice however be aware that p</w:t>
      </w:r>
      <w:r w:rsidR="0053072F" w:rsidRPr="00434C0A">
        <w:rPr>
          <w:rFonts w:ascii="Arial" w:hAnsi="Arial" w:cs="Arial"/>
          <w:sz w:val="24"/>
          <w:szCs w:val="28"/>
        </w:rPr>
        <w:t>arent’s</w:t>
      </w:r>
      <w:r w:rsidRPr="00434C0A">
        <w:rPr>
          <w:rFonts w:ascii="Arial" w:hAnsi="Arial" w:cs="Arial"/>
          <w:sz w:val="24"/>
          <w:szCs w:val="28"/>
        </w:rPr>
        <w:t xml:space="preserve"> plans can </w:t>
      </w:r>
      <w:proofErr w:type="gramStart"/>
      <w:r w:rsidRPr="00434C0A">
        <w:rPr>
          <w:rFonts w:ascii="Arial" w:hAnsi="Arial" w:cs="Arial"/>
          <w:sz w:val="24"/>
          <w:szCs w:val="28"/>
        </w:rPr>
        <w:t>change</w:t>
      </w:r>
      <w:proofErr w:type="gramEnd"/>
      <w:r w:rsidRPr="00434C0A">
        <w:rPr>
          <w:rFonts w:ascii="Arial" w:hAnsi="Arial" w:cs="Arial"/>
          <w:sz w:val="24"/>
          <w:szCs w:val="28"/>
        </w:rPr>
        <w:t xml:space="preserve"> and</w:t>
      </w:r>
      <w:r w:rsidR="00DF386B" w:rsidRPr="00434C0A">
        <w:rPr>
          <w:rFonts w:ascii="Arial" w:hAnsi="Arial" w:cs="Arial"/>
          <w:sz w:val="24"/>
          <w:szCs w:val="28"/>
        </w:rPr>
        <w:t xml:space="preserve"> this should be respected, as well as choices surround</w:t>
      </w:r>
      <w:r w:rsidRPr="00434C0A">
        <w:rPr>
          <w:rFonts w:ascii="Arial" w:hAnsi="Arial" w:cs="Arial"/>
          <w:sz w:val="24"/>
          <w:szCs w:val="28"/>
        </w:rPr>
        <w:t>ing taking the child home.</w:t>
      </w:r>
    </w:p>
    <w:p w:rsidR="00DF386B" w:rsidRPr="00434C0A" w:rsidRDefault="00DF386B" w:rsidP="00EF68EB">
      <w:pPr>
        <w:pStyle w:val="ListParagraph"/>
        <w:numPr>
          <w:ilvl w:val="0"/>
          <w:numId w:val="5"/>
        </w:numPr>
        <w:spacing w:after="0" w:line="240" w:lineRule="auto"/>
        <w:rPr>
          <w:rFonts w:ascii="Arial" w:hAnsi="Arial" w:cs="Arial"/>
          <w:sz w:val="24"/>
          <w:szCs w:val="28"/>
        </w:rPr>
      </w:pPr>
      <w:r w:rsidRPr="00434C0A">
        <w:rPr>
          <w:rFonts w:ascii="Arial" w:hAnsi="Arial" w:cs="Arial"/>
          <w:sz w:val="24"/>
          <w:szCs w:val="28"/>
        </w:rPr>
        <w:t>It is imp</w:t>
      </w:r>
      <w:r w:rsidR="003A3CE0" w:rsidRPr="00434C0A">
        <w:rPr>
          <w:rFonts w:ascii="Arial" w:hAnsi="Arial" w:cs="Arial"/>
          <w:sz w:val="24"/>
          <w:szCs w:val="28"/>
        </w:rPr>
        <w:t>ortant to understand that having their</w:t>
      </w:r>
      <w:r w:rsidRPr="00434C0A">
        <w:rPr>
          <w:rFonts w:ascii="Arial" w:hAnsi="Arial" w:cs="Arial"/>
          <w:sz w:val="24"/>
          <w:szCs w:val="28"/>
        </w:rPr>
        <w:t xml:space="preserve"> </w:t>
      </w:r>
      <w:r w:rsidR="002E3A74" w:rsidRPr="00434C0A">
        <w:rPr>
          <w:rFonts w:ascii="Arial" w:hAnsi="Arial" w:cs="Arial"/>
          <w:sz w:val="24"/>
          <w:szCs w:val="28"/>
        </w:rPr>
        <w:t xml:space="preserve">deceased </w:t>
      </w:r>
      <w:r w:rsidRPr="00434C0A">
        <w:rPr>
          <w:rFonts w:ascii="Arial" w:hAnsi="Arial" w:cs="Arial"/>
          <w:sz w:val="24"/>
          <w:szCs w:val="28"/>
        </w:rPr>
        <w:t xml:space="preserve">child </w:t>
      </w:r>
      <w:r w:rsidR="003A3CE0" w:rsidRPr="00434C0A">
        <w:rPr>
          <w:rFonts w:ascii="Arial" w:hAnsi="Arial" w:cs="Arial"/>
          <w:sz w:val="24"/>
          <w:szCs w:val="28"/>
        </w:rPr>
        <w:t xml:space="preserve">at </w:t>
      </w:r>
      <w:r w:rsidR="002E3A74" w:rsidRPr="00434C0A">
        <w:rPr>
          <w:rFonts w:ascii="Arial" w:hAnsi="Arial" w:cs="Arial"/>
          <w:sz w:val="24"/>
          <w:szCs w:val="28"/>
        </w:rPr>
        <w:t>home</w:t>
      </w:r>
      <w:r w:rsidRPr="00434C0A">
        <w:rPr>
          <w:rFonts w:ascii="Arial" w:hAnsi="Arial" w:cs="Arial"/>
          <w:sz w:val="24"/>
          <w:szCs w:val="28"/>
        </w:rPr>
        <w:t xml:space="preserve"> is not the right choice for every family. This should be respected.</w:t>
      </w:r>
      <w:r w:rsidRPr="00434C0A">
        <w:rPr>
          <w:rFonts w:ascii="Arial" w:hAnsi="Arial" w:cs="Arial"/>
          <w:sz w:val="20"/>
        </w:rPr>
        <w:t xml:space="preserve"> </w:t>
      </w:r>
    </w:p>
    <w:p w:rsidR="00DF386B" w:rsidRPr="00434C0A" w:rsidRDefault="00881150" w:rsidP="00EF68EB">
      <w:pPr>
        <w:pStyle w:val="ListParagraph"/>
        <w:numPr>
          <w:ilvl w:val="0"/>
          <w:numId w:val="5"/>
        </w:numPr>
        <w:spacing w:after="0" w:line="240" w:lineRule="auto"/>
        <w:rPr>
          <w:rFonts w:ascii="Arial" w:hAnsi="Arial" w:cs="Arial"/>
          <w:sz w:val="24"/>
          <w:szCs w:val="28"/>
        </w:rPr>
      </w:pPr>
      <w:r w:rsidRPr="00434C0A">
        <w:rPr>
          <w:rFonts w:ascii="Arial" w:hAnsi="Arial" w:cs="Arial"/>
          <w:sz w:val="24"/>
          <w:szCs w:val="28"/>
        </w:rPr>
        <w:t>If a child is to be taken home g</w:t>
      </w:r>
      <w:r w:rsidR="00DF386B" w:rsidRPr="00434C0A">
        <w:rPr>
          <w:rFonts w:ascii="Arial" w:hAnsi="Arial" w:cs="Arial"/>
          <w:sz w:val="24"/>
          <w:szCs w:val="28"/>
        </w:rPr>
        <w:t>uidance should be sought</w:t>
      </w:r>
      <w:r w:rsidR="00750D80" w:rsidRPr="00434C0A">
        <w:rPr>
          <w:rFonts w:ascii="Arial" w:hAnsi="Arial" w:cs="Arial"/>
          <w:sz w:val="24"/>
          <w:szCs w:val="28"/>
        </w:rPr>
        <w:t xml:space="preserve"> at the earliest </w:t>
      </w:r>
      <w:r w:rsidR="003A3CE0" w:rsidRPr="00434C0A">
        <w:rPr>
          <w:rFonts w:ascii="Arial" w:hAnsi="Arial" w:cs="Arial"/>
          <w:sz w:val="24"/>
          <w:szCs w:val="28"/>
        </w:rPr>
        <w:t>opportunity</w:t>
      </w:r>
      <w:r w:rsidR="00DF386B" w:rsidRPr="00434C0A">
        <w:rPr>
          <w:rFonts w:ascii="Arial" w:hAnsi="Arial" w:cs="Arial"/>
          <w:sz w:val="24"/>
          <w:szCs w:val="28"/>
        </w:rPr>
        <w:t xml:space="preserve"> from the </w:t>
      </w:r>
      <w:r w:rsidR="003A3CE0" w:rsidRPr="00434C0A">
        <w:rPr>
          <w:rFonts w:ascii="Arial" w:hAnsi="Arial" w:cs="Arial"/>
          <w:sz w:val="24"/>
          <w:szCs w:val="28"/>
        </w:rPr>
        <w:t xml:space="preserve">families chosen </w:t>
      </w:r>
      <w:r w:rsidR="00DF386B" w:rsidRPr="00434C0A">
        <w:rPr>
          <w:rFonts w:ascii="Arial" w:hAnsi="Arial" w:cs="Arial"/>
          <w:sz w:val="24"/>
          <w:szCs w:val="28"/>
        </w:rPr>
        <w:t xml:space="preserve">Funeral Director </w:t>
      </w:r>
      <w:proofErr w:type="gramStart"/>
      <w:r w:rsidR="00DF386B" w:rsidRPr="00434C0A">
        <w:rPr>
          <w:rFonts w:ascii="Arial" w:hAnsi="Arial" w:cs="Arial"/>
          <w:sz w:val="24"/>
          <w:szCs w:val="28"/>
        </w:rPr>
        <w:t>with regard to</w:t>
      </w:r>
      <w:proofErr w:type="gramEnd"/>
      <w:r w:rsidR="00DF386B" w:rsidRPr="00434C0A">
        <w:rPr>
          <w:rFonts w:ascii="Arial" w:hAnsi="Arial" w:cs="Arial"/>
          <w:sz w:val="24"/>
          <w:szCs w:val="28"/>
        </w:rPr>
        <w:t xml:space="preserve"> </w:t>
      </w:r>
      <w:r w:rsidR="003A3CE0" w:rsidRPr="00434C0A">
        <w:rPr>
          <w:rFonts w:ascii="Arial" w:hAnsi="Arial" w:cs="Arial"/>
          <w:sz w:val="24"/>
          <w:szCs w:val="28"/>
        </w:rPr>
        <w:t xml:space="preserve">transfer arrangements and </w:t>
      </w:r>
      <w:r w:rsidR="00DF386B" w:rsidRPr="00434C0A">
        <w:rPr>
          <w:rFonts w:ascii="Arial" w:hAnsi="Arial" w:cs="Arial"/>
          <w:sz w:val="24"/>
          <w:szCs w:val="28"/>
        </w:rPr>
        <w:t>potential space and manual handling issues within the family home.</w:t>
      </w:r>
    </w:p>
    <w:p w:rsidR="00750D80" w:rsidRDefault="00796DC7" w:rsidP="00EF68EB">
      <w:pPr>
        <w:pStyle w:val="ListParagraph"/>
        <w:numPr>
          <w:ilvl w:val="0"/>
          <w:numId w:val="5"/>
        </w:numPr>
        <w:spacing w:after="0" w:line="240" w:lineRule="auto"/>
        <w:rPr>
          <w:rFonts w:ascii="Arial" w:hAnsi="Arial" w:cs="Arial"/>
          <w:sz w:val="24"/>
          <w:szCs w:val="28"/>
        </w:rPr>
      </w:pPr>
      <w:r w:rsidRPr="00434C0A">
        <w:rPr>
          <w:rFonts w:ascii="Arial" w:hAnsi="Arial" w:cs="Arial"/>
          <w:sz w:val="24"/>
          <w:szCs w:val="28"/>
        </w:rPr>
        <w:t xml:space="preserve">In the case of a </w:t>
      </w:r>
      <w:r w:rsidR="00881150" w:rsidRPr="00434C0A">
        <w:rPr>
          <w:rFonts w:ascii="Arial" w:hAnsi="Arial" w:cs="Arial"/>
          <w:sz w:val="24"/>
          <w:szCs w:val="28"/>
        </w:rPr>
        <w:t xml:space="preserve">hospital </w:t>
      </w:r>
      <w:r w:rsidRPr="00434C0A">
        <w:rPr>
          <w:rFonts w:ascii="Arial" w:hAnsi="Arial" w:cs="Arial"/>
          <w:sz w:val="24"/>
          <w:szCs w:val="28"/>
        </w:rPr>
        <w:t xml:space="preserve">authorised post-mortem, </w:t>
      </w:r>
      <w:r w:rsidR="00822DFD" w:rsidRPr="00434C0A">
        <w:rPr>
          <w:rFonts w:ascii="Arial" w:hAnsi="Arial" w:cs="Arial"/>
          <w:sz w:val="24"/>
          <w:szCs w:val="28"/>
        </w:rPr>
        <w:t>it</w:t>
      </w:r>
      <w:r w:rsidR="00881150" w:rsidRPr="00434C0A">
        <w:rPr>
          <w:rFonts w:ascii="Arial" w:hAnsi="Arial" w:cs="Arial"/>
          <w:sz w:val="24"/>
          <w:szCs w:val="28"/>
        </w:rPr>
        <w:t xml:space="preserve"> is advisable</w:t>
      </w:r>
      <w:r w:rsidRPr="00434C0A">
        <w:rPr>
          <w:rFonts w:ascii="Arial" w:hAnsi="Arial" w:cs="Arial"/>
          <w:sz w:val="24"/>
          <w:szCs w:val="28"/>
        </w:rPr>
        <w:t xml:space="preserve"> that </w:t>
      </w:r>
      <w:r w:rsidR="00750D80" w:rsidRPr="00434C0A">
        <w:rPr>
          <w:rFonts w:ascii="Arial" w:hAnsi="Arial" w:cs="Arial"/>
          <w:sz w:val="24"/>
          <w:szCs w:val="28"/>
        </w:rPr>
        <w:t>the</w:t>
      </w:r>
      <w:r w:rsidR="00881150" w:rsidRPr="00434C0A">
        <w:rPr>
          <w:rFonts w:ascii="Arial" w:hAnsi="Arial" w:cs="Arial"/>
          <w:sz w:val="24"/>
          <w:szCs w:val="28"/>
        </w:rPr>
        <w:t xml:space="preserve"> child </w:t>
      </w:r>
      <w:r w:rsidR="00750D80" w:rsidRPr="00434C0A">
        <w:rPr>
          <w:rFonts w:ascii="Arial" w:hAnsi="Arial" w:cs="Arial"/>
          <w:sz w:val="24"/>
          <w:szCs w:val="28"/>
        </w:rPr>
        <w:t xml:space="preserve">should </w:t>
      </w:r>
      <w:r w:rsidR="00881150" w:rsidRPr="00434C0A">
        <w:rPr>
          <w:rFonts w:ascii="Arial" w:hAnsi="Arial" w:cs="Arial"/>
          <w:sz w:val="24"/>
          <w:szCs w:val="28"/>
        </w:rPr>
        <w:t xml:space="preserve">be cared for in the hospital mortuary </w:t>
      </w:r>
      <w:proofErr w:type="gramStart"/>
      <w:r w:rsidR="00881150" w:rsidRPr="00434C0A">
        <w:rPr>
          <w:rFonts w:ascii="Arial" w:hAnsi="Arial" w:cs="Arial"/>
          <w:sz w:val="24"/>
          <w:szCs w:val="28"/>
        </w:rPr>
        <w:t>in order to</w:t>
      </w:r>
      <w:proofErr w:type="gramEnd"/>
      <w:r w:rsidR="00881150" w:rsidRPr="00434C0A">
        <w:rPr>
          <w:rFonts w:ascii="Arial" w:hAnsi="Arial" w:cs="Arial"/>
          <w:sz w:val="24"/>
          <w:szCs w:val="28"/>
        </w:rPr>
        <w:t xml:space="preserve"> preserve the</w:t>
      </w:r>
      <w:r w:rsidR="003A3CE0" w:rsidRPr="00434C0A">
        <w:rPr>
          <w:rFonts w:ascii="Arial" w:hAnsi="Arial" w:cs="Arial"/>
          <w:sz w:val="24"/>
          <w:szCs w:val="28"/>
        </w:rPr>
        <w:t>ir</w:t>
      </w:r>
      <w:r w:rsidR="002E3A74" w:rsidRPr="00434C0A">
        <w:rPr>
          <w:rFonts w:ascii="Arial" w:hAnsi="Arial" w:cs="Arial"/>
          <w:sz w:val="24"/>
          <w:szCs w:val="28"/>
        </w:rPr>
        <w:t xml:space="preserve"> body in an</w:t>
      </w:r>
      <w:r w:rsidR="00E858FA" w:rsidRPr="00434C0A">
        <w:rPr>
          <w:rFonts w:ascii="Arial" w:hAnsi="Arial" w:cs="Arial"/>
          <w:sz w:val="24"/>
          <w:szCs w:val="28"/>
        </w:rPr>
        <w:t xml:space="preserve"> optimal state for post-</w:t>
      </w:r>
      <w:r w:rsidR="00881150" w:rsidRPr="00434C0A">
        <w:rPr>
          <w:rFonts w:ascii="Arial" w:hAnsi="Arial" w:cs="Arial"/>
          <w:sz w:val="24"/>
          <w:szCs w:val="28"/>
        </w:rPr>
        <w:t xml:space="preserve">mortem examination. </w:t>
      </w:r>
    </w:p>
    <w:p w:rsidR="004E1A8D" w:rsidRPr="004E1A8D" w:rsidRDefault="004E1A8D" w:rsidP="004E1A8D">
      <w:pPr>
        <w:pStyle w:val="ListParagraph"/>
        <w:numPr>
          <w:ilvl w:val="0"/>
          <w:numId w:val="5"/>
        </w:numPr>
        <w:spacing w:after="0" w:line="240" w:lineRule="auto"/>
        <w:rPr>
          <w:rFonts w:ascii="Arial" w:hAnsi="Arial" w:cs="Arial"/>
          <w:sz w:val="24"/>
          <w:szCs w:val="28"/>
        </w:rPr>
      </w:pPr>
      <w:r w:rsidRPr="00434C0A">
        <w:rPr>
          <w:rFonts w:ascii="Arial" w:hAnsi="Arial" w:cs="Arial"/>
          <w:sz w:val="24"/>
          <w:szCs w:val="28"/>
        </w:rPr>
        <w:t>If the child is suspected to have a metabolic disorder Pathology advises that children should not be taken home prior to post-mortem.</w:t>
      </w:r>
    </w:p>
    <w:p w:rsidR="00195F2D" w:rsidRPr="00434C0A" w:rsidRDefault="00881150" w:rsidP="00EF68EB">
      <w:pPr>
        <w:pStyle w:val="ListParagraph"/>
        <w:numPr>
          <w:ilvl w:val="0"/>
          <w:numId w:val="5"/>
        </w:numPr>
        <w:spacing w:after="0" w:line="240" w:lineRule="auto"/>
        <w:rPr>
          <w:rFonts w:ascii="Arial" w:hAnsi="Arial" w:cs="Arial"/>
          <w:sz w:val="24"/>
          <w:szCs w:val="24"/>
        </w:rPr>
      </w:pPr>
      <w:r w:rsidRPr="00434C0A">
        <w:rPr>
          <w:rFonts w:ascii="Arial" w:hAnsi="Arial" w:cs="Arial"/>
          <w:sz w:val="24"/>
          <w:szCs w:val="28"/>
        </w:rPr>
        <w:t>Where a famil</w:t>
      </w:r>
      <w:r w:rsidR="0015681B" w:rsidRPr="00434C0A">
        <w:rPr>
          <w:rFonts w:ascii="Arial" w:hAnsi="Arial" w:cs="Arial"/>
          <w:sz w:val="24"/>
          <w:szCs w:val="28"/>
        </w:rPr>
        <w:t>y expressly</w:t>
      </w:r>
      <w:r w:rsidR="00860DC3" w:rsidRPr="00434C0A">
        <w:rPr>
          <w:rFonts w:ascii="Arial" w:hAnsi="Arial" w:cs="Arial"/>
          <w:sz w:val="24"/>
          <w:szCs w:val="28"/>
        </w:rPr>
        <w:t xml:space="preserve"> wish</w:t>
      </w:r>
      <w:r w:rsidRPr="00434C0A">
        <w:rPr>
          <w:rFonts w:ascii="Arial" w:hAnsi="Arial" w:cs="Arial"/>
          <w:sz w:val="24"/>
          <w:szCs w:val="28"/>
        </w:rPr>
        <w:t xml:space="preserve"> their child to go home prior to a hospital authorised post-mortem the mortuary must be contacted for the appropriate arrangements to be made prior to transfer hom</w:t>
      </w:r>
      <w:r w:rsidR="00750D80" w:rsidRPr="00434C0A">
        <w:rPr>
          <w:rFonts w:ascii="Arial" w:hAnsi="Arial" w:cs="Arial"/>
          <w:sz w:val="24"/>
          <w:szCs w:val="28"/>
        </w:rPr>
        <w:t xml:space="preserve">e. Families should be advised </w:t>
      </w:r>
      <w:r w:rsidR="00750D80" w:rsidRPr="00434C0A">
        <w:rPr>
          <w:rFonts w:ascii="Arial" w:hAnsi="Arial" w:cs="Arial"/>
          <w:sz w:val="24"/>
          <w:szCs w:val="24"/>
        </w:rPr>
        <w:t>that this</w:t>
      </w:r>
      <w:r w:rsidRPr="00434C0A">
        <w:rPr>
          <w:rFonts w:ascii="Arial" w:hAnsi="Arial" w:cs="Arial"/>
          <w:sz w:val="24"/>
          <w:szCs w:val="24"/>
        </w:rPr>
        <w:t xml:space="preserve"> may compromise</w:t>
      </w:r>
      <w:r w:rsidR="00750D80" w:rsidRPr="00434C0A">
        <w:rPr>
          <w:rFonts w:ascii="Arial" w:hAnsi="Arial" w:cs="Arial"/>
          <w:sz w:val="24"/>
          <w:szCs w:val="24"/>
        </w:rPr>
        <w:t xml:space="preserve"> the</w:t>
      </w:r>
      <w:r w:rsidR="00860DC3" w:rsidRPr="00434C0A">
        <w:rPr>
          <w:rFonts w:ascii="Arial" w:hAnsi="Arial" w:cs="Arial"/>
          <w:sz w:val="24"/>
          <w:szCs w:val="24"/>
        </w:rPr>
        <w:t xml:space="preserve"> </w:t>
      </w:r>
      <w:r w:rsidRPr="00434C0A">
        <w:rPr>
          <w:rFonts w:ascii="Arial" w:hAnsi="Arial" w:cs="Arial"/>
          <w:sz w:val="24"/>
          <w:szCs w:val="24"/>
        </w:rPr>
        <w:t>post</w:t>
      </w:r>
      <w:r w:rsidR="00860DC3" w:rsidRPr="00434C0A">
        <w:rPr>
          <w:rFonts w:ascii="Arial" w:hAnsi="Arial" w:cs="Arial"/>
          <w:sz w:val="24"/>
          <w:szCs w:val="24"/>
        </w:rPr>
        <w:t>-</w:t>
      </w:r>
      <w:r w:rsidRPr="00434C0A">
        <w:rPr>
          <w:rFonts w:ascii="Arial" w:hAnsi="Arial" w:cs="Arial"/>
          <w:sz w:val="24"/>
          <w:szCs w:val="24"/>
        </w:rPr>
        <w:t>mortem examination</w:t>
      </w:r>
      <w:r w:rsidR="00860DC3" w:rsidRPr="00434C0A">
        <w:rPr>
          <w:rFonts w:ascii="Arial" w:hAnsi="Arial" w:cs="Arial"/>
          <w:sz w:val="24"/>
          <w:szCs w:val="24"/>
        </w:rPr>
        <w:t>,</w:t>
      </w:r>
      <w:r w:rsidRPr="00434C0A">
        <w:rPr>
          <w:rFonts w:ascii="Arial" w:hAnsi="Arial" w:cs="Arial"/>
          <w:sz w:val="24"/>
          <w:szCs w:val="24"/>
        </w:rPr>
        <w:t xml:space="preserve"> </w:t>
      </w:r>
      <w:proofErr w:type="gramStart"/>
      <w:r w:rsidRPr="00434C0A">
        <w:rPr>
          <w:rFonts w:ascii="Arial" w:hAnsi="Arial" w:cs="Arial"/>
          <w:sz w:val="24"/>
          <w:szCs w:val="24"/>
        </w:rPr>
        <w:t>conclusions</w:t>
      </w:r>
      <w:proofErr w:type="gramEnd"/>
      <w:r w:rsidRPr="00434C0A">
        <w:rPr>
          <w:rFonts w:ascii="Arial" w:hAnsi="Arial" w:cs="Arial"/>
          <w:sz w:val="24"/>
          <w:szCs w:val="24"/>
        </w:rPr>
        <w:t xml:space="preserve"> and findings.</w:t>
      </w:r>
      <w:r w:rsidR="00796DC7" w:rsidRPr="00434C0A">
        <w:rPr>
          <w:rFonts w:ascii="Arial" w:hAnsi="Arial" w:cs="Arial"/>
          <w:sz w:val="24"/>
          <w:szCs w:val="24"/>
        </w:rPr>
        <w:t xml:space="preserve"> </w:t>
      </w:r>
      <w:r w:rsidR="0015681B" w:rsidRPr="00434C0A">
        <w:rPr>
          <w:rFonts w:ascii="Arial" w:hAnsi="Arial" w:cs="Arial"/>
          <w:sz w:val="24"/>
          <w:szCs w:val="24"/>
        </w:rPr>
        <w:t>The time at home should</w:t>
      </w:r>
      <w:r w:rsidR="00750D80" w:rsidRPr="00434C0A">
        <w:rPr>
          <w:rFonts w:ascii="Arial" w:hAnsi="Arial" w:cs="Arial"/>
          <w:sz w:val="24"/>
          <w:szCs w:val="24"/>
        </w:rPr>
        <w:t xml:space="preserve"> be limited to approximately one or two days only prior to post-mortem.</w:t>
      </w:r>
    </w:p>
    <w:p w:rsidR="00750D80" w:rsidRPr="00434C0A" w:rsidRDefault="00195F2D" w:rsidP="00EF68EB">
      <w:pPr>
        <w:pStyle w:val="ListParagraph"/>
        <w:numPr>
          <w:ilvl w:val="0"/>
          <w:numId w:val="5"/>
        </w:numPr>
        <w:spacing w:after="0" w:line="240" w:lineRule="auto"/>
        <w:rPr>
          <w:rFonts w:ascii="Arial" w:hAnsi="Arial" w:cs="Arial"/>
          <w:sz w:val="24"/>
          <w:szCs w:val="24"/>
        </w:rPr>
      </w:pPr>
      <w:r w:rsidRPr="00434C0A">
        <w:rPr>
          <w:rFonts w:ascii="Arial" w:hAnsi="Arial" w:cs="Arial"/>
          <w:sz w:val="24"/>
          <w:szCs w:val="24"/>
        </w:rPr>
        <w:t>The us</w:t>
      </w:r>
      <w:r w:rsidR="00F05255" w:rsidRPr="00434C0A">
        <w:rPr>
          <w:rFonts w:ascii="Arial" w:hAnsi="Arial" w:cs="Arial"/>
          <w:sz w:val="24"/>
          <w:szCs w:val="24"/>
        </w:rPr>
        <w:t>e of a Funeral Director for such transfers</w:t>
      </w:r>
      <w:r w:rsidRPr="00434C0A">
        <w:rPr>
          <w:rFonts w:ascii="Arial" w:hAnsi="Arial" w:cs="Arial"/>
          <w:sz w:val="24"/>
          <w:szCs w:val="24"/>
        </w:rPr>
        <w:t xml:space="preserve"> should </w:t>
      </w:r>
      <w:r w:rsidR="00E858FA" w:rsidRPr="00434C0A">
        <w:rPr>
          <w:rFonts w:ascii="Arial" w:hAnsi="Arial" w:cs="Arial"/>
          <w:sz w:val="24"/>
          <w:szCs w:val="24"/>
        </w:rPr>
        <w:t>be advocated by staff to ensure</w:t>
      </w:r>
      <w:r w:rsidRPr="00434C0A">
        <w:rPr>
          <w:rFonts w:ascii="Arial" w:hAnsi="Arial" w:cs="Arial"/>
          <w:sz w:val="24"/>
          <w:szCs w:val="24"/>
        </w:rPr>
        <w:t xml:space="preserve"> the dignity of the child and family members</w:t>
      </w:r>
      <w:r w:rsidR="00E858FA" w:rsidRPr="00434C0A">
        <w:rPr>
          <w:rFonts w:ascii="Arial" w:hAnsi="Arial" w:cs="Arial"/>
          <w:sz w:val="24"/>
          <w:szCs w:val="24"/>
        </w:rPr>
        <w:t>.</w:t>
      </w:r>
      <w:r w:rsidR="00750D80" w:rsidRPr="00434C0A">
        <w:rPr>
          <w:rFonts w:ascii="Arial" w:hAnsi="Arial" w:cs="Arial"/>
          <w:sz w:val="24"/>
          <w:szCs w:val="24"/>
        </w:rPr>
        <w:t xml:space="preserve"> </w:t>
      </w:r>
    </w:p>
    <w:p w:rsidR="00E858FA" w:rsidRDefault="00881150" w:rsidP="00EF68EB">
      <w:pPr>
        <w:pStyle w:val="ListParagraph"/>
        <w:numPr>
          <w:ilvl w:val="0"/>
          <w:numId w:val="5"/>
        </w:numPr>
        <w:spacing w:after="0" w:line="240" w:lineRule="auto"/>
        <w:rPr>
          <w:rFonts w:ascii="Arial" w:hAnsi="Arial" w:cs="Arial"/>
          <w:sz w:val="24"/>
          <w:szCs w:val="28"/>
        </w:rPr>
      </w:pPr>
      <w:r w:rsidRPr="00434C0A">
        <w:rPr>
          <w:rFonts w:ascii="Arial" w:hAnsi="Arial" w:cs="Arial"/>
          <w:sz w:val="24"/>
          <w:szCs w:val="28"/>
        </w:rPr>
        <w:t>Staff should clarify</w:t>
      </w:r>
      <w:r w:rsidR="00DF386B" w:rsidRPr="00434C0A">
        <w:rPr>
          <w:rFonts w:ascii="Arial" w:hAnsi="Arial" w:cs="Arial"/>
          <w:sz w:val="24"/>
          <w:szCs w:val="28"/>
        </w:rPr>
        <w:t xml:space="preserve"> where the post-mortem will be c</w:t>
      </w:r>
      <w:r w:rsidR="00E858FA" w:rsidRPr="00434C0A">
        <w:rPr>
          <w:rFonts w:ascii="Arial" w:hAnsi="Arial" w:cs="Arial"/>
          <w:sz w:val="24"/>
          <w:szCs w:val="28"/>
        </w:rPr>
        <w:t>arried out. P</w:t>
      </w:r>
      <w:r w:rsidR="00860DC3" w:rsidRPr="00434C0A">
        <w:rPr>
          <w:rFonts w:ascii="Arial" w:hAnsi="Arial" w:cs="Arial"/>
          <w:sz w:val="24"/>
          <w:szCs w:val="28"/>
        </w:rPr>
        <w:t xml:space="preserve">aediatric post-mortems are currently only undertaken in </w:t>
      </w:r>
      <w:r w:rsidR="00E858FA" w:rsidRPr="00434C0A">
        <w:rPr>
          <w:rFonts w:ascii="Arial" w:hAnsi="Arial" w:cs="Arial"/>
          <w:sz w:val="24"/>
          <w:szCs w:val="28"/>
        </w:rPr>
        <w:t xml:space="preserve">Glasgow, </w:t>
      </w:r>
      <w:proofErr w:type="gramStart"/>
      <w:r w:rsidR="00E858FA" w:rsidRPr="00434C0A">
        <w:rPr>
          <w:rFonts w:ascii="Arial" w:hAnsi="Arial" w:cs="Arial"/>
          <w:sz w:val="24"/>
          <w:szCs w:val="28"/>
        </w:rPr>
        <w:t>Edinburgh</w:t>
      </w:r>
      <w:proofErr w:type="gramEnd"/>
      <w:r w:rsidR="00E858FA" w:rsidRPr="00434C0A">
        <w:rPr>
          <w:rFonts w:ascii="Arial" w:hAnsi="Arial" w:cs="Arial"/>
          <w:sz w:val="24"/>
          <w:szCs w:val="28"/>
        </w:rPr>
        <w:t xml:space="preserve"> and Aberdeen.</w:t>
      </w:r>
    </w:p>
    <w:p w:rsidR="00B617D7" w:rsidRDefault="00B617D7" w:rsidP="00B617D7">
      <w:pPr>
        <w:spacing w:after="0" w:line="240" w:lineRule="auto"/>
        <w:rPr>
          <w:rFonts w:ascii="Arial" w:hAnsi="Arial" w:cs="Arial"/>
          <w:sz w:val="24"/>
          <w:szCs w:val="28"/>
        </w:rPr>
      </w:pPr>
    </w:p>
    <w:p w:rsidR="00B617D7" w:rsidRDefault="00B617D7" w:rsidP="00B617D7">
      <w:pPr>
        <w:spacing w:after="0" w:line="240" w:lineRule="auto"/>
        <w:rPr>
          <w:rFonts w:ascii="Arial" w:hAnsi="Arial" w:cs="Arial"/>
          <w:sz w:val="24"/>
          <w:szCs w:val="28"/>
        </w:rPr>
      </w:pPr>
    </w:p>
    <w:p w:rsidR="00B617D7" w:rsidRPr="00B617D7" w:rsidRDefault="00B617D7" w:rsidP="00B617D7">
      <w:pPr>
        <w:spacing w:after="0" w:line="240" w:lineRule="auto"/>
        <w:rPr>
          <w:rFonts w:ascii="Arial" w:hAnsi="Arial" w:cs="Arial"/>
          <w:sz w:val="24"/>
          <w:szCs w:val="28"/>
        </w:rPr>
      </w:pPr>
    </w:p>
    <w:p w:rsidR="00E858FA" w:rsidRDefault="00195F2D" w:rsidP="00EF68EB">
      <w:pPr>
        <w:pStyle w:val="ListParagraph"/>
        <w:numPr>
          <w:ilvl w:val="0"/>
          <w:numId w:val="5"/>
        </w:numPr>
        <w:spacing w:after="0" w:line="240" w:lineRule="auto"/>
        <w:rPr>
          <w:rFonts w:ascii="Arial" w:hAnsi="Arial" w:cs="Arial"/>
          <w:sz w:val="24"/>
          <w:szCs w:val="28"/>
        </w:rPr>
      </w:pPr>
      <w:r w:rsidRPr="00434C0A">
        <w:rPr>
          <w:rFonts w:ascii="Arial" w:hAnsi="Arial" w:cs="Arial"/>
          <w:sz w:val="24"/>
          <w:szCs w:val="28"/>
        </w:rPr>
        <w:t>Inform the mortuary of parent wishes for after post-mortem</w:t>
      </w:r>
      <w:r w:rsidR="00414B5B" w:rsidRPr="00434C0A">
        <w:rPr>
          <w:rFonts w:ascii="Arial" w:hAnsi="Arial" w:cs="Arial"/>
          <w:sz w:val="24"/>
          <w:szCs w:val="28"/>
        </w:rPr>
        <w:t xml:space="preserve">. Following post-mortem parents may prefer for their child’s care to continue in the mortuary or be transferred to the Funeral Director or </w:t>
      </w:r>
      <w:r w:rsidR="00E56EB0" w:rsidRPr="00434C0A">
        <w:rPr>
          <w:rFonts w:ascii="Arial" w:hAnsi="Arial" w:cs="Arial"/>
          <w:sz w:val="24"/>
          <w:szCs w:val="28"/>
        </w:rPr>
        <w:t xml:space="preserve">a </w:t>
      </w:r>
      <w:r w:rsidR="00414B5B" w:rsidRPr="00434C0A">
        <w:rPr>
          <w:rFonts w:ascii="Arial" w:hAnsi="Arial" w:cs="Arial"/>
          <w:sz w:val="24"/>
          <w:szCs w:val="28"/>
        </w:rPr>
        <w:t xml:space="preserve">CHAS Rainbow Room. </w:t>
      </w:r>
      <w:r w:rsidRPr="00434C0A">
        <w:rPr>
          <w:rFonts w:ascii="Arial" w:hAnsi="Arial" w:cs="Arial"/>
          <w:sz w:val="24"/>
          <w:szCs w:val="28"/>
        </w:rPr>
        <w:t xml:space="preserve"> </w:t>
      </w:r>
      <w:r w:rsidR="00414B5B" w:rsidRPr="00434C0A">
        <w:rPr>
          <w:rFonts w:ascii="Arial" w:hAnsi="Arial" w:cs="Arial"/>
          <w:sz w:val="24"/>
          <w:szCs w:val="28"/>
        </w:rPr>
        <w:t xml:space="preserve">If parents </w:t>
      </w:r>
      <w:r w:rsidRPr="00434C0A">
        <w:rPr>
          <w:rFonts w:ascii="Arial" w:hAnsi="Arial" w:cs="Arial"/>
          <w:sz w:val="24"/>
          <w:szCs w:val="28"/>
        </w:rPr>
        <w:t>wish to take their child home</w:t>
      </w:r>
      <w:r w:rsidR="00414B5B" w:rsidRPr="00434C0A">
        <w:rPr>
          <w:rFonts w:ascii="Arial" w:hAnsi="Arial" w:cs="Arial"/>
          <w:sz w:val="24"/>
          <w:szCs w:val="28"/>
        </w:rPr>
        <w:t xml:space="preserve"> following a post-mortem,</w:t>
      </w:r>
      <w:r w:rsidRPr="00434C0A">
        <w:rPr>
          <w:rFonts w:ascii="Arial" w:hAnsi="Arial" w:cs="Arial"/>
          <w:sz w:val="24"/>
          <w:szCs w:val="28"/>
        </w:rPr>
        <w:t xml:space="preserve"> clear and sensitive advice will be required as the child will be more susceptible to leakage of body fluids from </w:t>
      </w:r>
      <w:r w:rsidR="003A3CE0" w:rsidRPr="00434C0A">
        <w:rPr>
          <w:rFonts w:ascii="Arial" w:hAnsi="Arial" w:cs="Arial"/>
          <w:sz w:val="24"/>
          <w:szCs w:val="28"/>
        </w:rPr>
        <w:t xml:space="preserve">extensive </w:t>
      </w:r>
      <w:r w:rsidRPr="00434C0A">
        <w:rPr>
          <w:rFonts w:ascii="Arial" w:hAnsi="Arial" w:cs="Arial"/>
          <w:sz w:val="24"/>
          <w:szCs w:val="28"/>
        </w:rPr>
        <w:t xml:space="preserve">examination sites which may be distressing for parents. Minimal handling </w:t>
      </w:r>
      <w:r w:rsidR="00E858FA" w:rsidRPr="00434C0A">
        <w:rPr>
          <w:rFonts w:ascii="Arial" w:hAnsi="Arial" w:cs="Arial"/>
          <w:sz w:val="24"/>
          <w:szCs w:val="28"/>
        </w:rPr>
        <w:t xml:space="preserve">should be </w:t>
      </w:r>
      <w:r w:rsidR="00414B5B" w:rsidRPr="00434C0A">
        <w:rPr>
          <w:rFonts w:ascii="Arial" w:hAnsi="Arial" w:cs="Arial"/>
          <w:sz w:val="24"/>
          <w:szCs w:val="28"/>
        </w:rPr>
        <w:t>advised.</w:t>
      </w:r>
    </w:p>
    <w:p w:rsidR="00F15801" w:rsidRPr="00352406" w:rsidRDefault="00F15801" w:rsidP="00C6752F">
      <w:pPr>
        <w:pStyle w:val="ListParagraph"/>
        <w:numPr>
          <w:ilvl w:val="0"/>
          <w:numId w:val="5"/>
        </w:numPr>
        <w:spacing w:after="0" w:line="240" w:lineRule="auto"/>
        <w:rPr>
          <w:rFonts w:ascii="Arial" w:hAnsi="Arial" w:cs="Arial"/>
          <w:sz w:val="24"/>
          <w:szCs w:val="28"/>
        </w:rPr>
      </w:pPr>
      <w:r w:rsidRPr="00F15801">
        <w:rPr>
          <w:rFonts w:ascii="Arial" w:hAnsi="Arial" w:cs="Arial"/>
          <w:sz w:val="24"/>
          <w:szCs w:val="28"/>
        </w:rPr>
        <w:t>If the family has indicated a wish to consider t</w:t>
      </w:r>
      <w:r w:rsidR="000C1E22">
        <w:rPr>
          <w:rFonts w:ascii="Arial" w:hAnsi="Arial" w:cs="Arial"/>
          <w:sz w:val="24"/>
          <w:szCs w:val="28"/>
        </w:rPr>
        <w:t xml:space="preserve">issue donation, it is advisable </w:t>
      </w:r>
      <w:r w:rsidRPr="00F15801">
        <w:rPr>
          <w:rFonts w:ascii="Arial" w:hAnsi="Arial" w:cs="Arial"/>
          <w:sz w:val="24"/>
          <w:szCs w:val="28"/>
        </w:rPr>
        <w:t xml:space="preserve">that the child should be cared for in the hospital mortuary </w:t>
      </w:r>
      <w:proofErr w:type="gramStart"/>
      <w:r w:rsidRPr="00F15801">
        <w:rPr>
          <w:rFonts w:ascii="Arial" w:hAnsi="Arial" w:cs="Arial"/>
          <w:sz w:val="24"/>
          <w:szCs w:val="28"/>
        </w:rPr>
        <w:t>in order to</w:t>
      </w:r>
      <w:proofErr w:type="gramEnd"/>
      <w:r w:rsidRPr="00F15801">
        <w:rPr>
          <w:rFonts w:ascii="Arial" w:hAnsi="Arial" w:cs="Arial"/>
          <w:sz w:val="24"/>
          <w:szCs w:val="28"/>
        </w:rPr>
        <w:t xml:space="preserve"> preserve their body in an optimal state for donation. There may be some instances where the family can take their child home for a brief time and advice should be sought from the specialist staff in tissue donation. </w:t>
      </w:r>
    </w:p>
    <w:p w:rsidR="00387193" w:rsidRPr="00434C0A" w:rsidRDefault="00387193" w:rsidP="00434C0A">
      <w:pPr>
        <w:spacing w:after="0" w:line="240" w:lineRule="auto"/>
        <w:rPr>
          <w:rFonts w:ascii="Arial" w:hAnsi="Arial" w:cs="Arial"/>
          <w:sz w:val="28"/>
          <w:szCs w:val="28"/>
        </w:rPr>
      </w:pPr>
    </w:p>
    <w:p w:rsidR="00796DC7" w:rsidRPr="00C474DE" w:rsidRDefault="00796DC7" w:rsidP="00C474DE">
      <w:pPr>
        <w:pStyle w:val="2"/>
        <w:numPr>
          <w:ilvl w:val="0"/>
          <w:numId w:val="35"/>
        </w:numPr>
      </w:pPr>
      <w:bookmarkStart w:id="3" w:name="_Toc493682646"/>
      <w:r w:rsidRPr="00C474DE">
        <w:t>To ensure that the child and their fami</w:t>
      </w:r>
      <w:r w:rsidR="00EF68EB" w:rsidRPr="00C474DE">
        <w:t>ly are treated with dignity and</w:t>
      </w:r>
      <w:r w:rsidR="009A4F07" w:rsidRPr="00C474DE">
        <w:t xml:space="preserve"> </w:t>
      </w:r>
      <w:proofErr w:type="gramStart"/>
      <w:r w:rsidRPr="00C474DE">
        <w:t>respect</w:t>
      </w:r>
      <w:bookmarkEnd w:id="3"/>
      <w:proofErr w:type="gramEnd"/>
    </w:p>
    <w:p w:rsidR="00EF68EB" w:rsidRPr="00EF68EB" w:rsidRDefault="00EF68EB" w:rsidP="00EF68EB">
      <w:pPr>
        <w:spacing w:after="0" w:line="240" w:lineRule="auto"/>
        <w:ind w:left="284"/>
        <w:rPr>
          <w:rFonts w:ascii="Arial" w:hAnsi="Arial" w:cs="Arial"/>
          <w:b/>
          <w:sz w:val="28"/>
          <w:szCs w:val="28"/>
          <w:u w:val="single"/>
        </w:rPr>
      </w:pPr>
    </w:p>
    <w:p w:rsidR="00796DC7" w:rsidRPr="00434C0A" w:rsidRDefault="00796DC7" w:rsidP="00EF68EB">
      <w:pPr>
        <w:spacing w:after="0" w:line="240" w:lineRule="auto"/>
        <w:rPr>
          <w:rFonts w:ascii="Arial" w:hAnsi="Arial" w:cs="Arial"/>
          <w:sz w:val="24"/>
          <w:szCs w:val="28"/>
        </w:rPr>
      </w:pPr>
      <w:r w:rsidRPr="00434C0A">
        <w:rPr>
          <w:rFonts w:ascii="Arial" w:hAnsi="Arial" w:cs="Arial"/>
          <w:sz w:val="24"/>
          <w:szCs w:val="28"/>
        </w:rPr>
        <w:t>Parents need to feel as comf</w:t>
      </w:r>
      <w:r w:rsidR="003A3CE0" w:rsidRPr="00434C0A">
        <w:rPr>
          <w:rFonts w:ascii="Arial" w:hAnsi="Arial" w:cs="Arial"/>
          <w:sz w:val="24"/>
          <w:szCs w:val="28"/>
        </w:rPr>
        <w:t>ortable as possible with the choice of caring for their child at home after death</w:t>
      </w:r>
      <w:r w:rsidRPr="00434C0A">
        <w:rPr>
          <w:rFonts w:ascii="Arial" w:hAnsi="Arial" w:cs="Arial"/>
          <w:sz w:val="24"/>
          <w:szCs w:val="28"/>
        </w:rPr>
        <w:t>:</w:t>
      </w:r>
    </w:p>
    <w:p w:rsidR="00EF68EB" w:rsidRPr="00434C0A" w:rsidRDefault="00EF68EB" w:rsidP="00EF68EB">
      <w:pPr>
        <w:spacing w:after="0" w:line="240" w:lineRule="auto"/>
        <w:rPr>
          <w:rFonts w:ascii="Arial" w:hAnsi="Arial" w:cs="Arial"/>
          <w:sz w:val="24"/>
          <w:szCs w:val="28"/>
        </w:rPr>
      </w:pPr>
    </w:p>
    <w:p w:rsidR="00796DC7" w:rsidRPr="00434C0A" w:rsidRDefault="00796DC7" w:rsidP="00EF68EB">
      <w:pPr>
        <w:pStyle w:val="ListParagraph"/>
        <w:numPr>
          <w:ilvl w:val="0"/>
          <w:numId w:val="6"/>
        </w:numPr>
        <w:spacing w:after="0" w:line="240" w:lineRule="auto"/>
        <w:rPr>
          <w:rFonts w:ascii="Arial" w:hAnsi="Arial" w:cs="Arial"/>
          <w:sz w:val="24"/>
          <w:szCs w:val="28"/>
        </w:rPr>
      </w:pPr>
      <w:r w:rsidRPr="00434C0A">
        <w:rPr>
          <w:rFonts w:ascii="Arial" w:hAnsi="Arial" w:cs="Arial"/>
          <w:sz w:val="24"/>
          <w:szCs w:val="28"/>
        </w:rPr>
        <w:t>It is important to recognise the role of the parents in caring for their child and to respect their choices at this difficult time.</w:t>
      </w:r>
    </w:p>
    <w:p w:rsidR="00796DC7" w:rsidRPr="00434C0A" w:rsidRDefault="00796DC7" w:rsidP="00EF68EB">
      <w:pPr>
        <w:pStyle w:val="ListParagraph"/>
        <w:numPr>
          <w:ilvl w:val="0"/>
          <w:numId w:val="6"/>
        </w:numPr>
        <w:spacing w:after="0" w:line="240" w:lineRule="auto"/>
        <w:rPr>
          <w:rFonts w:ascii="Arial" w:hAnsi="Arial" w:cs="Arial"/>
          <w:sz w:val="24"/>
          <w:szCs w:val="28"/>
        </w:rPr>
      </w:pPr>
      <w:r w:rsidRPr="00434C0A">
        <w:rPr>
          <w:rFonts w:ascii="Arial" w:hAnsi="Arial" w:cs="Arial"/>
          <w:sz w:val="24"/>
          <w:szCs w:val="28"/>
        </w:rPr>
        <w:t>Parents should be sensitively informed of the expected physical changes to their child following death (</w:t>
      </w:r>
      <w:proofErr w:type="gramStart"/>
      <w:r w:rsidRPr="00434C0A">
        <w:rPr>
          <w:rFonts w:ascii="Arial" w:hAnsi="Arial" w:cs="Arial"/>
          <w:sz w:val="24"/>
          <w:szCs w:val="28"/>
        </w:rPr>
        <w:t>i.e.</w:t>
      </w:r>
      <w:proofErr w:type="gramEnd"/>
      <w:r w:rsidRPr="00434C0A">
        <w:rPr>
          <w:rFonts w:ascii="Arial" w:hAnsi="Arial" w:cs="Arial"/>
          <w:sz w:val="24"/>
          <w:szCs w:val="28"/>
        </w:rPr>
        <w:t xml:space="preserve"> colour changes, skin integrity and leakage of body fluids, odour). </w:t>
      </w:r>
      <w:r w:rsidR="00DF386B" w:rsidRPr="00434C0A">
        <w:rPr>
          <w:rFonts w:ascii="Arial" w:hAnsi="Arial" w:cs="Arial"/>
          <w:sz w:val="24"/>
          <w:szCs w:val="28"/>
        </w:rPr>
        <w:t xml:space="preserve">Each child may display these symptoms at different times. </w:t>
      </w:r>
      <w:r w:rsidRPr="00434C0A">
        <w:rPr>
          <w:rFonts w:ascii="Arial" w:hAnsi="Arial" w:cs="Arial"/>
          <w:sz w:val="24"/>
          <w:szCs w:val="28"/>
        </w:rPr>
        <w:t xml:space="preserve">They should be reassured that these changes are expected and may be minimised by keeping the room cool (turning heating off in room) and by </w:t>
      </w:r>
      <w:r w:rsidR="00822DFD" w:rsidRPr="00434C0A">
        <w:rPr>
          <w:rFonts w:ascii="Arial" w:hAnsi="Arial" w:cs="Arial"/>
          <w:sz w:val="24"/>
          <w:szCs w:val="28"/>
        </w:rPr>
        <w:t>use of</w:t>
      </w:r>
      <w:r w:rsidR="0015681B" w:rsidRPr="00434C0A">
        <w:rPr>
          <w:rFonts w:ascii="Arial" w:hAnsi="Arial" w:cs="Arial"/>
          <w:sz w:val="24"/>
          <w:szCs w:val="28"/>
        </w:rPr>
        <w:t xml:space="preserve"> the </w:t>
      </w:r>
      <w:proofErr w:type="spellStart"/>
      <w:r w:rsidR="0015681B" w:rsidRPr="00434C0A">
        <w:rPr>
          <w:rFonts w:ascii="Arial" w:hAnsi="Arial" w:cs="Arial"/>
          <w:sz w:val="24"/>
          <w:szCs w:val="28"/>
        </w:rPr>
        <w:t>Flexmort</w:t>
      </w:r>
      <w:proofErr w:type="spellEnd"/>
      <w:r w:rsidR="0015681B" w:rsidRPr="00434C0A">
        <w:rPr>
          <w:rFonts w:ascii="Arial" w:hAnsi="Arial" w:cs="Arial"/>
          <w:sz w:val="24"/>
          <w:szCs w:val="28"/>
        </w:rPr>
        <w:t xml:space="preserve"> </w:t>
      </w:r>
      <w:proofErr w:type="spellStart"/>
      <w:r w:rsidR="0015681B" w:rsidRPr="00434C0A">
        <w:rPr>
          <w:rFonts w:ascii="Arial" w:hAnsi="Arial" w:cs="Arial"/>
          <w:sz w:val="24"/>
          <w:szCs w:val="28"/>
        </w:rPr>
        <w:t>Cuddle</w:t>
      </w:r>
      <w:r w:rsidR="00414B5B" w:rsidRPr="00434C0A">
        <w:rPr>
          <w:rFonts w:ascii="Arial" w:hAnsi="Arial" w:cs="Arial"/>
          <w:sz w:val="24"/>
          <w:szCs w:val="28"/>
        </w:rPr>
        <w:t>Cot</w:t>
      </w:r>
      <w:proofErr w:type="spellEnd"/>
      <w:r w:rsidR="00414B5B" w:rsidRPr="00434C0A">
        <w:rPr>
          <w:rFonts w:ascii="Arial" w:hAnsi="Arial" w:cs="Arial"/>
          <w:sz w:val="24"/>
          <w:szCs w:val="28"/>
        </w:rPr>
        <w:t xml:space="preserve"> or</w:t>
      </w:r>
      <w:r w:rsidR="0015681B" w:rsidRPr="00434C0A">
        <w:rPr>
          <w:rFonts w:ascii="Arial" w:hAnsi="Arial" w:cs="Arial"/>
          <w:sz w:val="24"/>
          <w:szCs w:val="28"/>
        </w:rPr>
        <w:t xml:space="preserve"> Cover</w:t>
      </w:r>
      <w:r w:rsidRPr="00434C0A">
        <w:rPr>
          <w:rFonts w:ascii="Arial" w:hAnsi="Arial" w:cs="Arial"/>
          <w:sz w:val="24"/>
          <w:szCs w:val="28"/>
        </w:rPr>
        <w:t>Cool system (where this is available). If parents become concerned about any changes</w:t>
      </w:r>
      <w:r w:rsidR="00296533" w:rsidRPr="00434C0A">
        <w:rPr>
          <w:rFonts w:ascii="Arial" w:hAnsi="Arial" w:cs="Arial"/>
          <w:sz w:val="24"/>
          <w:szCs w:val="28"/>
        </w:rPr>
        <w:t>,</w:t>
      </w:r>
      <w:r w:rsidRPr="00434C0A">
        <w:rPr>
          <w:rFonts w:ascii="Arial" w:hAnsi="Arial" w:cs="Arial"/>
          <w:sz w:val="24"/>
          <w:szCs w:val="28"/>
        </w:rPr>
        <w:t xml:space="preserve"> ad</w:t>
      </w:r>
      <w:r w:rsidR="00296533" w:rsidRPr="00434C0A">
        <w:rPr>
          <w:rFonts w:ascii="Arial" w:hAnsi="Arial" w:cs="Arial"/>
          <w:sz w:val="24"/>
          <w:szCs w:val="28"/>
        </w:rPr>
        <w:t>vise that they can contact the Funeral D</w:t>
      </w:r>
      <w:r w:rsidRPr="00434C0A">
        <w:rPr>
          <w:rFonts w:ascii="Arial" w:hAnsi="Arial" w:cs="Arial"/>
          <w:sz w:val="24"/>
          <w:szCs w:val="28"/>
        </w:rPr>
        <w:t xml:space="preserve">irector </w:t>
      </w:r>
      <w:r w:rsidR="004E1A8D">
        <w:rPr>
          <w:rFonts w:ascii="Arial" w:hAnsi="Arial" w:cs="Arial"/>
          <w:sz w:val="24"/>
          <w:szCs w:val="28"/>
        </w:rPr>
        <w:t>or their identified</w:t>
      </w:r>
      <w:r w:rsidRPr="00434C0A">
        <w:rPr>
          <w:rFonts w:ascii="Arial" w:hAnsi="Arial" w:cs="Arial"/>
          <w:sz w:val="24"/>
          <w:szCs w:val="28"/>
        </w:rPr>
        <w:t xml:space="preserve"> team</w:t>
      </w:r>
      <w:r w:rsidR="004E1A8D">
        <w:rPr>
          <w:rFonts w:ascii="Arial" w:hAnsi="Arial" w:cs="Arial"/>
          <w:sz w:val="24"/>
          <w:szCs w:val="28"/>
        </w:rPr>
        <w:t xml:space="preserve"> member</w:t>
      </w:r>
      <w:r w:rsidR="00296533" w:rsidRPr="00434C0A">
        <w:rPr>
          <w:rFonts w:ascii="Arial" w:hAnsi="Arial" w:cs="Arial"/>
          <w:sz w:val="24"/>
          <w:szCs w:val="28"/>
        </w:rPr>
        <w:t>,</w:t>
      </w:r>
      <w:r w:rsidRPr="00434C0A">
        <w:rPr>
          <w:rFonts w:ascii="Arial" w:hAnsi="Arial" w:cs="Arial"/>
          <w:sz w:val="24"/>
          <w:szCs w:val="28"/>
        </w:rPr>
        <w:t xml:space="preserve"> directly for advice.</w:t>
      </w:r>
    </w:p>
    <w:p w:rsidR="00414B5B" w:rsidRPr="00434C0A" w:rsidRDefault="00796DC7" w:rsidP="00EF68EB">
      <w:pPr>
        <w:pStyle w:val="ListParagraph"/>
        <w:numPr>
          <w:ilvl w:val="0"/>
          <w:numId w:val="6"/>
        </w:numPr>
        <w:spacing w:after="0" w:line="240" w:lineRule="auto"/>
        <w:rPr>
          <w:rFonts w:ascii="Arial" w:hAnsi="Arial" w:cs="Arial"/>
          <w:sz w:val="24"/>
          <w:szCs w:val="28"/>
        </w:rPr>
      </w:pPr>
      <w:r w:rsidRPr="00434C0A">
        <w:rPr>
          <w:rFonts w:ascii="Arial" w:hAnsi="Arial" w:cs="Arial"/>
          <w:sz w:val="24"/>
          <w:szCs w:val="28"/>
        </w:rPr>
        <w:t>If paren</w:t>
      </w:r>
      <w:r w:rsidR="00414B5B" w:rsidRPr="00434C0A">
        <w:rPr>
          <w:rFonts w:ascii="Arial" w:hAnsi="Arial" w:cs="Arial"/>
          <w:sz w:val="24"/>
          <w:szCs w:val="28"/>
        </w:rPr>
        <w:t xml:space="preserve">ts have chosen to care for </w:t>
      </w:r>
      <w:r w:rsidRPr="00434C0A">
        <w:rPr>
          <w:rFonts w:ascii="Arial" w:hAnsi="Arial" w:cs="Arial"/>
          <w:sz w:val="24"/>
          <w:szCs w:val="28"/>
        </w:rPr>
        <w:t>th</w:t>
      </w:r>
      <w:r w:rsidR="00822DFD" w:rsidRPr="00434C0A">
        <w:rPr>
          <w:rFonts w:ascii="Arial" w:hAnsi="Arial" w:cs="Arial"/>
          <w:sz w:val="24"/>
          <w:szCs w:val="28"/>
        </w:rPr>
        <w:t xml:space="preserve">eir child </w:t>
      </w:r>
      <w:r w:rsidR="00414B5B" w:rsidRPr="00434C0A">
        <w:rPr>
          <w:rFonts w:ascii="Arial" w:hAnsi="Arial" w:cs="Arial"/>
          <w:sz w:val="24"/>
          <w:szCs w:val="28"/>
        </w:rPr>
        <w:t xml:space="preserve">at </w:t>
      </w:r>
      <w:r w:rsidR="00822DFD" w:rsidRPr="00434C0A">
        <w:rPr>
          <w:rFonts w:ascii="Arial" w:hAnsi="Arial" w:cs="Arial"/>
          <w:sz w:val="24"/>
          <w:szCs w:val="28"/>
        </w:rPr>
        <w:t>home following a post</w:t>
      </w:r>
      <w:r w:rsidR="00DF386B" w:rsidRPr="00434C0A">
        <w:rPr>
          <w:rFonts w:ascii="Arial" w:hAnsi="Arial" w:cs="Arial"/>
          <w:sz w:val="24"/>
          <w:szCs w:val="28"/>
        </w:rPr>
        <w:t>-</w:t>
      </w:r>
      <w:r w:rsidRPr="00434C0A">
        <w:rPr>
          <w:rFonts w:ascii="Arial" w:hAnsi="Arial" w:cs="Arial"/>
          <w:sz w:val="24"/>
          <w:szCs w:val="28"/>
        </w:rPr>
        <w:t>mortem it is essential to inform them of the additional changes that can be expected</w:t>
      </w:r>
      <w:r w:rsidR="00694C4D" w:rsidRPr="00434C0A">
        <w:rPr>
          <w:rFonts w:ascii="Arial" w:hAnsi="Arial" w:cs="Arial"/>
          <w:sz w:val="24"/>
          <w:szCs w:val="28"/>
        </w:rPr>
        <w:t xml:space="preserve"> as discussed above in A</w:t>
      </w:r>
      <w:r w:rsidR="0015681B" w:rsidRPr="00434C0A">
        <w:rPr>
          <w:rFonts w:ascii="Arial" w:hAnsi="Arial" w:cs="Arial"/>
          <w:sz w:val="24"/>
          <w:szCs w:val="28"/>
        </w:rPr>
        <w:t>im 1</w:t>
      </w:r>
      <w:r w:rsidR="00296533" w:rsidRPr="00434C0A">
        <w:rPr>
          <w:rFonts w:ascii="Arial" w:hAnsi="Arial" w:cs="Arial"/>
          <w:sz w:val="24"/>
          <w:szCs w:val="28"/>
        </w:rPr>
        <w:t xml:space="preserve">.  </w:t>
      </w:r>
    </w:p>
    <w:p w:rsidR="00387193" w:rsidRPr="00E31ABE" w:rsidRDefault="00387193" w:rsidP="00E31ABE">
      <w:pPr>
        <w:spacing w:after="0" w:line="240" w:lineRule="auto"/>
        <w:rPr>
          <w:rFonts w:ascii="Arial" w:hAnsi="Arial" w:cs="Arial"/>
          <w:b/>
          <w:sz w:val="24"/>
          <w:szCs w:val="28"/>
        </w:rPr>
      </w:pPr>
    </w:p>
    <w:p w:rsidR="00796DC7" w:rsidRPr="00C474DE" w:rsidRDefault="00796DC7" w:rsidP="00C474DE">
      <w:pPr>
        <w:pStyle w:val="2"/>
        <w:numPr>
          <w:ilvl w:val="0"/>
          <w:numId w:val="35"/>
        </w:numPr>
      </w:pPr>
      <w:bookmarkStart w:id="4" w:name="_Toc493682647"/>
      <w:r w:rsidRPr="00C474DE">
        <w:t xml:space="preserve">To make certain that all relevant medical and nursing documentation is complete prior to discharge </w:t>
      </w:r>
      <w:proofErr w:type="gramStart"/>
      <w:r w:rsidRPr="00C474DE">
        <w:t>home</w:t>
      </w:r>
      <w:bookmarkEnd w:id="4"/>
      <w:proofErr w:type="gramEnd"/>
      <w:r w:rsidRPr="00C474DE">
        <w:t xml:space="preserve"> </w:t>
      </w:r>
    </w:p>
    <w:p w:rsidR="00EF68EB" w:rsidRPr="00EF68EB" w:rsidRDefault="00EF68EB" w:rsidP="00EF68EB">
      <w:pPr>
        <w:pStyle w:val="ListParagraph"/>
        <w:spacing w:after="0" w:line="240" w:lineRule="auto"/>
        <w:ind w:left="1004"/>
        <w:rPr>
          <w:rFonts w:ascii="Arial" w:hAnsi="Arial" w:cs="Arial"/>
          <w:b/>
          <w:sz w:val="28"/>
          <w:szCs w:val="28"/>
          <w:u w:val="single"/>
        </w:rPr>
      </w:pPr>
    </w:p>
    <w:p w:rsidR="00F31CAA" w:rsidRPr="00434C0A" w:rsidRDefault="00796DC7" w:rsidP="00EF68EB">
      <w:pPr>
        <w:pStyle w:val="ListParagraph"/>
        <w:spacing w:after="0" w:line="240" w:lineRule="auto"/>
        <w:ind w:left="0"/>
        <w:rPr>
          <w:rFonts w:ascii="Arial" w:hAnsi="Arial" w:cs="Arial"/>
          <w:sz w:val="24"/>
          <w:szCs w:val="28"/>
        </w:rPr>
      </w:pPr>
      <w:r w:rsidRPr="00434C0A">
        <w:rPr>
          <w:rFonts w:ascii="Arial" w:hAnsi="Arial" w:cs="Arial"/>
          <w:sz w:val="24"/>
          <w:szCs w:val="28"/>
        </w:rPr>
        <w:t>When the family are ready to leave the hospital</w:t>
      </w:r>
      <w:r w:rsidR="009A4F07" w:rsidRPr="00434C0A">
        <w:rPr>
          <w:rFonts w:ascii="Arial" w:hAnsi="Arial" w:cs="Arial"/>
          <w:sz w:val="24"/>
          <w:szCs w:val="28"/>
        </w:rPr>
        <w:t>, it</w:t>
      </w:r>
      <w:r w:rsidRPr="00434C0A">
        <w:rPr>
          <w:rFonts w:ascii="Arial" w:hAnsi="Arial" w:cs="Arial"/>
          <w:sz w:val="24"/>
          <w:szCs w:val="28"/>
        </w:rPr>
        <w:t xml:space="preserve"> is important that the parental details, transport arrangements, post-mortem details (if applicable) and health profession</w:t>
      </w:r>
      <w:r w:rsidR="00EF68EB" w:rsidRPr="00434C0A">
        <w:rPr>
          <w:rFonts w:ascii="Arial" w:hAnsi="Arial" w:cs="Arial"/>
          <w:sz w:val="24"/>
          <w:szCs w:val="28"/>
        </w:rPr>
        <w:t>al communications are recorded.</w:t>
      </w:r>
    </w:p>
    <w:p w:rsidR="00EF68EB" w:rsidRPr="00434C0A" w:rsidRDefault="00EF68EB" w:rsidP="00EF68EB">
      <w:pPr>
        <w:pStyle w:val="ListParagraph"/>
        <w:spacing w:after="0" w:line="240" w:lineRule="auto"/>
        <w:ind w:left="0"/>
        <w:rPr>
          <w:rFonts w:ascii="Arial" w:hAnsi="Arial" w:cs="Arial"/>
          <w:sz w:val="24"/>
          <w:szCs w:val="28"/>
        </w:rPr>
      </w:pPr>
    </w:p>
    <w:p w:rsidR="00796DC7" w:rsidRPr="00434C0A" w:rsidRDefault="00796DC7" w:rsidP="00EF68EB">
      <w:pPr>
        <w:spacing w:after="0" w:line="240" w:lineRule="auto"/>
        <w:rPr>
          <w:rFonts w:ascii="Arial" w:hAnsi="Arial" w:cs="Arial"/>
          <w:sz w:val="24"/>
          <w:szCs w:val="28"/>
        </w:rPr>
      </w:pPr>
      <w:r w:rsidRPr="00434C0A">
        <w:rPr>
          <w:rFonts w:ascii="Arial" w:hAnsi="Arial" w:cs="Arial"/>
          <w:sz w:val="24"/>
          <w:szCs w:val="28"/>
        </w:rPr>
        <w:t xml:space="preserve">Documentation required </w:t>
      </w:r>
      <w:r w:rsidR="007C349E" w:rsidRPr="00434C0A">
        <w:rPr>
          <w:rFonts w:ascii="Arial" w:hAnsi="Arial" w:cs="Arial"/>
          <w:sz w:val="24"/>
          <w:szCs w:val="28"/>
        </w:rPr>
        <w:t xml:space="preserve">completed </w:t>
      </w:r>
      <w:r w:rsidRPr="00434C0A">
        <w:rPr>
          <w:rFonts w:ascii="Arial" w:hAnsi="Arial" w:cs="Arial"/>
          <w:sz w:val="24"/>
          <w:szCs w:val="28"/>
        </w:rPr>
        <w:t>prior to discharge:</w:t>
      </w:r>
    </w:p>
    <w:p w:rsidR="00EF68EB" w:rsidRPr="00434C0A" w:rsidRDefault="00EF68EB" w:rsidP="00EF68EB">
      <w:pPr>
        <w:spacing w:after="0" w:line="240" w:lineRule="auto"/>
        <w:rPr>
          <w:rFonts w:ascii="Arial" w:hAnsi="Arial" w:cs="Arial"/>
          <w:sz w:val="24"/>
          <w:szCs w:val="28"/>
        </w:rPr>
      </w:pPr>
    </w:p>
    <w:p w:rsidR="00796DC7" w:rsidRPr="00434C0A" w:rsidRDefault="00796DC7" w:rsidP="00F06AE5">
      <w:pPr>
        <w:pStyle w:val="ListParagraph"/>
        <w:numPr>
          <w:ilvl w:val="0"/>
          <w:numId w:val="10"/>
        </w:numPr>
        <w:spacing w:after="0" w:line="240" w:lineRule="auto"/>
        <w:rPr>
          <w:rFonts w:ascii="Arial" w:hAnsi="Arial" w:cs="Arial"/>
          <w:sz w:val="24"/>
          <w:szCs w:val="28"/>
        </w:rPr>
      </w:pPr>
      <w:r w:rsidRPr="00434C0A">
        <w:rPr>
          <w:rFonts w:ascii="Arial" w:hAnsi="Arial" w:cs="Arial"/>
          <w:sz w:val="24"/>
          <w:szCs w:val="28"/>
        </w:rPr>
        <w:t>Medical Certificate of Cause of Death (MCCD)</w:t>
      </w:r>
      <w:r w:rsidR="00F06AE5">
        <w:rPr>
          <w:rFonts w:ascii="Arial" w:hAnsi="Arial" w:cs="Arial"/>
          <w:sz w:val="24"/>
          <w:szCs w:val="28"/>
        </w:rPr>
        <w:t xml:space="preserve"> – </w:t>
      </w:r>
      <w:r w:rsidR="00F06AE5" w:rsidRPr="00F06AE5">
        <w:rPr>
          <w:rFonts w:ascii="Arial" w:hAnsi="Arial" w:cs="Arial"/>
          <w:sz w:val="24"/>
          <w:szCs w:val="28"/>
        </w:rPr>
        <w:t xml:space="preserve">In the out of </w:t>
      </w:r>
      <w:r w:rsidR="008000B1" w:rsidRPr="00F06AE5">
        <w:rPr>
          <w:rFonts w:ascii="Arial" w:hAnsi="Arial" w:cs="Arial"/>
          <w:sz w:val="24"/>
          <w:szCs w:val="28"/>
        </w:rPr>
        <w:t>hour’s</w:t>
      </w:r>
      <w:r w:rsidR="00F06AE5" w:rsidRPr="00F06AE5">
        <w:rPr>
          <w:rFonts w:ascii="Arial" w:hAnsi="Arial" w:cs="Arial"/>
          <w:sz w:val="24"/>
          <w:szCs w:val="28"/>
        </w:rPr>
        <w:t xml:space="preserve"> period there may be a delay in issuing the MCCD. In most circumstances this should not delay the transfer of the child to the home or hospice setting</w:t>
      </w:r>
      <w:r w:rsidR="002C1FFC">
        <w:rPr>
          <w:rFonts w:ascii="Arial" w:hAnsi="Arial" w:cs="Arial"/>
          <w:sz w:val="24"/>
          <w:szCs w:val="28"/>
        </w:rPr>
        <w:t xml:space="preserve"> by the Funeral Director</w:t>
      </w:r>
      <w:r w:rsidR="00F06AE5" w:rsidRPr="00F06AE5">
        <w:rPr>
          <w:rFonts w:ascii="Arial" w:hAnsi="Arial" w:cs="Arial"/>
          <w:sz w:val="24"/>
          <w:szCs w:val="28"/>
        </w:rPr>
        <w:t>.</w:t>
      </w:r>
    </w:p>
    <w:p w:rsidR="00796DC7" w:rsidRPr="00434C0A" w:rsidRDefault="00796DC7" w:rsidP="00EF68EB">
      <w:pPr>
        <w:pStyle w:val="ListParagraph"/>
        <w:numPr>
          <w:ilvl w:val="0"/>
          <w:numId w:val="10"/>
        </w:numPr>
        <w:spacing w:after="0" w:line="240" w:lineRule="auto"/>
        <w:rPr>
          <w:rFonts w:ascii="Arial" w:hAnsi="Arial" w:cs="Arial"/>
          <w:sz w:val="24"/>
          <w:szCs w:val="28"/>
        </w:rPr>
      </w:pPr>
      <w:r w:rsidRPr="00434C0A">
        <w:rPr>
          <w:rFonts w:ascii="Arial" w:hAnsi="Arial" w:cs="Arial"/>
          <w:sz w:val="24"/>
          <w:szCs w:val="28"/>
        </w:rPr>
        <w:t xml:space="preserve">Taking a </w:t>
      </w:r>
      <w:r w:rsidR="002469DE" w:rsidRPr="00434C0A">
        <w:rPr>
          <w:rFonts w:ascii="Arial" w:hAnsi="Arial" w:cs="Arial"/>
          <w:sz w:val="24"/>
          <w:szCs w:val="28"/>
        </w:rPr>
        <w:t xml:space="preserve">deceased </w:t>
      </w:r>
      <w:r w:rsidRPr="00434C0A">
        <w:rPr>
          <w:rFonts w:ascii="Arial" w:hAnsi="Arial" w:cs="Arial"/>
          <w:sz w:val="24"/>
          <w:szCs w:val="28"/>
        </w:rPr>
        <w:t>child home – Communication Checklist (Appendix 1)</w:t>
      </w:r>
      <w:r w:rsidR="002469DE" w:rsidRPr="00434C0A">
        <w:rPr>
          <w:rFonts w:ascii="Arial" w:hAnsi="Arial" w:cs="Arial"/>
          <w:sz w:val="24"/>
          <w:szCs w:val="28"/>
        </w:rPr>
        <w:t xml:space="preserve"> </w:t>
      </w:r>
      <w:r w:rsidR="00EF68EB" w:rsidRPr="00434C0A">
        <w:rPr>
          <w:rFonts w:ascii="Arial" w:hAnsi="Arial" w:cs="Arial"/>
          <w:sz w:val="24"/>
          <w:szCs w:val="28"/>
        </w:rPr>
        <w:t xml:space="preserve">- </w:t>
      </w:r>
      <w:r w:rsidR="007C349E" w:rsidRPr="00434C0A">
        <w:rPr>
          <w:rFonts w:ascii="Arial" w:hAnsi="Arial" w:cs="Arial"/>
          <w:sz w:val="24"/>
          <w:szCs w:val="28"/>
        </w:rPr>
        <w:t>file in medical notes</w:t>
      </w:r>
    </w:p>
    <w:p w:rsidR="00796DC7" w:rsidRPr="00434C0A" w:rsidRDefault="009A4F07" w:rsidP="00EF68EB">
      <w:pPr>
        <w:pStyle w:val="ListParagraph"/>
        <w:numPr>
          <w:ilvl w:val="0"/>
          <w:numId w:val="10"/>
        </w:numPr>
        <w:spacing w:after="0" w:line="240" w:lineRule="auto"/>
        <w:rPr>
          <w:rFonts w:ascii="Arial" w:hAnsi="Arial" w:cs="Arial"/>
          <w:sz w:val="24"/>
          <w:szCs w:val="28"/>
        </w:rPr>
      </w:pPr>
      <w:r w:rsidRPr="00434C0A">
        <w:rPr>
          <w:rFonts w:ascii="Arial" w:hAnsi="Arial" w:cs="Arial"/>
          <w:sz w:val="24"/>
          <w:szCs w:val="28"/>
        </w:rPr>
        <w:t>T</w:t>
      </w:r>
      <w:r w:rsidR="00796DC7" w:rsidRPr="00434C0A">
        <w:rPr>
          <w:rFonts w:ascii="Arial" w:hAnsi="Arial" w:cs="Arial"/>
          <w:sz w:val="24"/>
          <w:szCs w:val="28"/>
        </w:rPr>
        <w:t xml:space="preserve">aking </w:t>
      </w:r>
      <w:r w:rsidR="00F05255" w:rsidRPr="00434C0A">
        <w:rPr>
          <w:rFonts w:ascii="Arial" w:hAnsi="Arial" w:cs="Arial"/>
          <w:sz w:val="24"/>
          <w:szCs w:val="28"/>
        </w:rPr>
        <w:t>y</w:t>
      </w:r>
      <w:r w:rsidR="00796DC7" w:rsidRPr="00434C0A">
        <w:rPr>
          <w:rFonts w:ascii="Arial" w:hAnsi="Arial" w:cs="Arial"/>
          <w:sz w:val="24"/>
          <w:szCs w:val="28"/>
        </w:rPr>
        <w:t>our child home</w:t>
      </w:r>
      <w:r w:rsidR="0053072F" w:rsidRPr="00434C0A">
        <w:rPr>
          <w:rFonts w:ascii="Arial" w:hAnsi="Arial" w:cs="Arial"/>
          <w:sz w:val="24"/>
          <w:szCs w:val="28"/>
        </w:rPr>
        <w:t xml:space="preserve"> after their death</w:t>
      </w:r>
      <w:r w:rsidR="007360CF" w:rsidRPr="00434C0A">
        <w:rPr>
          <w:rFonts w:ascii="Arial" w:hAnsi="Arial" w:cs="Arial"/>
          <w:sz w:val="24"/>
          <w:szCs w:val="28"/>
        </w:rPr>
        <w:t>: Parent</w:t>
      </w:r>
      <w:r w:rsidR="0053072F" w:rsidRPr="00434C0A">
        <w:rPr>
          <w:rFonts w:ascii="Arial" w:hAnsi="Arial" w:cs="Arial"/>
          <w:sz w:val="24"/>
          <w:szCs w:val="28"/>
        </w:rPr>
        <w:t>/Legal Guardian letter</w:t>
      </w:r>
      <w:r w:rsidR="00796DC7" w:rsidRPr="00434C0A">
        <w:rPr>
          <w:rFonts w:ascii="Arial" w:hAnsi="Arial" w:cs="Arial"/>
          <w:sz w:val="24"/>
          <w:szCs w:val="28"/>
        </w:rPr>
        <w:t xml:space="preserve"> (Appendix 2)</w:t>
      </w:r>
      <w:r w:rsidR="0053072F" w:rsidRPr="00434C0A">
        <w:rPr>
          <w:rFonts w:ascii="Arial" w:hAnsi="Arial" w:cs="Arial"/>
          <w:sz w:val="24"/>
          <w:szCs w:val="28"/>
        </w:rPr>
        <w:t xml:space="preserve"> </w:t>
      </w:r>
      <w:r w:rsidR="002469DE" w:rsidRPr="00434C0A">
        <w:rPr>
          <w:rFonts w:ascii="Arial" w:hAnsi="Arial" w:cs="Arial"/>
          <w:sz w:val="24"/>
          <w:szCs w:val="28"/>
        </w:rPr>
        <w:t>- in case they need to explain that their child has died.</w:t>
      </w:r>
    </w:p>
    <w:p w:rsidR="007C349E" w:rsidRDefault="007360CF" w:rsidP="00EF68EB">
      <w:pPr>
        <w:pStyle w:val="ListParagraph"/>
        <w:numPr>
          <w:ilvl w:val="0"/>
          <w:numId w:val="10"/>
        </w:numPr>
        <w:spacing w:after="0" w:line="240" w:lineRule="auto"/>
        <w:rPr>
          <w:rFonts w:ascii="Arial" w:hAnsi="Arial" w:cs="Arial"/>
          <w:sz w:val="24"/>
          <w:szCs w:val="28"/>
        </w:rPr>
      </w:pPr>
      <w:r w:rsidRPr="00434C0A">
        <w:rPr>
          <w:rFonts w:ascii="Arial" w:hAnsi="Arial" w:cs="Arial"/>
          <w:sz w:val="24"/>
          <w:szCs w:val="28"/>
        </w:rPr>
        <w:t>Supply parents with ‘Taking</w:t>
      </w:r>
      <w:r w:rsidR="007C349E" w:rsidRPr="00434C0A">
        <w:rPr>
          <w:rFonts w:ascii="Arial" w:hAnsi="Arial" w:cs="Arial"/>
          <w:sz w:val="24"/>
          <w:szCs w:val="28"/>
        </w:rPr>
        <w:t xml:space="preserve"> your child at home</w:t>
      </w:r>
      <w:r w:rsidRPr="00434C0A">
        <w:rPr>
          <w:rFonts w:ascii="Arial" w:hAnsi="Arial" w:cs="Arial"/>
          <w:sz w:val="24"/>
          <w:szCs w:val="28"/>
        </w:rPr>
        <w:t xml:space="preserve"> after their death – Parent/Legal Guardian</w:t>
      </w:r>
      <w:r w:rsidR="0053072F" w:rsidRPr="00434C0A">
        <w:rPr>
          <w:rFonts w:ascii="Arial" w:hAnsi="Arial" w:cs="Arial"/>
          <w:sz w:val="24"/>
          <w:szCs w:val="28"/>
        </w:rPr>
        <w:t xml:space="preserve"> Guide</w:t>
      </w:r>
      <w:r w:rsidR="007C349E" w:rsidRPr="00434C0A">
        <w:rPr>
          <w:rFonts w:ascii="Arial" w:hAnsi="Arial" w:cs="Arial"/>
          <w:sz w:val="24"/>
          <w:szCs w:val="28"/>
        </w:rPr>
        <w:t>’ (Appendix 3)</w:t>
      </w:r>
    </w:p>
    <w:p w:rsidR="00352406" w:rsidRPr="00434C0A" w:rsidRDefault="00352406" w:rsidP="00352406">
      <w:pPr>
        <w:pStyle w:val="ListParagraph"/>
        <w:spacing w:after="0" w:line="240" w:lineRule="auto"/>
        <w:ind w:left="786"/>
        <w:rPr>
          <w:rFonts w:ascii="Arial" w:hAnsi="Arial" w:cs="Arial"/>
          <w:sz w:val="24"/>
          <w:szCs w:val="28"/>
        </w:rPr>
      </w:pPr>
    </w:p>
    <w:p w:rsidR="006E3EA5" w:rsidRPr="00C474DE" w:rsidRDefault="007B06E8" w:rsidP="00C474DE">
      <w:pPr>
        <w:pStyle w:val="2"/>
        <w:numPr>
          <w:ilvl w:val="0"/>
          <w:numId w:val="35"/>
        </w:numPr>
      </w:pPr>
      <w:bookmarkStart w:id="5" w:name="_Toc493682648"/>
      <w:r w:rsidRPr="00C474DE">
        <w:t xml:space="preserve">To establish good communication between hospital and community services if parents </w:t>
      </w:r>
      <w:r w:rsidR="00F05255" w:rsidRPr="00C474DE">
        <w:t>decide to take their child</w:t>
      </w:r>
      <w:r w:rsidR="003A3CE0" w:rsidRPr="00C474DE">
        <w:t xml:space="preserve"> </w:t>
      </w:r>
      <w:proofErr w:type="gramStart"/>
      <w:r w:rsidRPr="00C474DE">
        <w:t>home</w:t>
      </w:r>
      <w:bookmarkEnd w:id="5"/>
      <w:proofErr w:type="gramEnd"/>
    </w:p>
    <w:p w:rsidR="007B06E8" w:rsidRPr="00EF68EB" w:rsidRDefault="007B06E8" w:rsidP="00EF68EB">
      <w:pPr>
        <w:spacing w:after="0" w:line="240" w:lineRule="auto"/>
        <w:rPr>
          <w:rFonts w:ascii="Arial" w:hAnsi="Arial" w:cs="Arial"/>
          <w:b/>
          <w:sz w:val="28"/>
          <w:szCs w:val="28"/>
        </w:rPr>
      </w:pPr>
    </w:p>
    <w:p w:rsidR="006E3EA5" w:rsidRPr="00434C0A" w:rsidRDefault="006E3EA5" w:rsidP="00387193">
      <w:pPr>
        <w:pStyle w:val="ListParagraph"/>
        <w:spacing w:after="0" w:line="240" w:lineRule="auto"/>
        <w:ind w:left="0"/>
        <w:rPr>
          <w:rFonts w:ascii="Arial" w:hAnsi="Arial" w:cs="Arial"/>
          <w:sz w:val="24"/>
          <w:szCs w:val="28"/>
        </w:rPr>
      </w:pPr>
      <w:r w:rsidRPr="00434C0A">
        <w:rPr>
          <w:rFonts w:ascii="Arial" w:hAnsi="Arial" w:cs="Arial"/>
          <w:sz w:val="24"/>
          <w:szCs w:val="28"/>
        </w:rPr>
        <w:t xml:space="preserve">Clear communication between all professionals involved is invaluable. Communications should inform the relevant professionals regarding the details of the child’s death and the arrangements that have been made </w:t>
      </w:r>
      <w:proofErr w:type="gramStart"/>
      <w:r w:rsidRPr="00434C0A">
        <w:rPr>
          <w:rFonts w:ascii="Arial" w:hAnsi="Arial" w:cs="Arial"/>
          <w:sz w:val="24"/>
          <w:szCs w:val="28"/>
        </w:rPr>
        <w:t>in order to</w:t>
      </w:r>
      <w:proofErr w:type="gramEnd"/>
      <w:r w:rsidRPr="00434C0A">
        <w:rPr>
          <w:rFonts w:ascii="Arial" w:hAnsi="Arial" w:cs="Arial"/>
          <w:sz w:val="24"/>
          <w:szCs w:val="28"/>
        </w:rPr>
        <w:t xml:space="preserve"> ensure continuity of care and ongoing appropriate support.</w:t>
      </w:r>
    </w:p>
    <w:p w:rsidR="006958AE" w:rsidRPr="00434C0A" w:rsidRDefault="006958AE" w:rsidP="00387193">
      <w:pPr>
        <w:pStyle w:val="ListParagraph"/>
        <w:spacing w:after="0" w:line="240" w:lineRule="auto"/>
        <w:ind w:left="0"/>
        <w:rPr>
          <w:rFonts w:ascii="Arial" w:hAnsi="Arial" w:cs="Arial"/>
          <w:sz w:val="24"/>
          <w:szCs w:val="28"/>
        </w:rPr>
      </w:pPr>
    </w:p>
    <w:p w:rsidR="006E3EA5" w:rsidRPr="00434C0A" w:rsidRDefault="006E3EA5" w:rsidP="00387193">
      <w:pPr>
        <w:pStyle w:val="ListParagraph"/>
        <w:spacing w:after="0" w:line="240" w:lineRule="auto"/>
        <w:ind w:left="0"/>
        <w:rPr>
          <w:rFonts w:ascii="Arial" w:hAnsi="Arial" w:cs="Arial"/>
          <w:sz w:val="24"/>
          <w:szCs w:val="28"/>
        </w:rPr>
      </w:pPr>
      <w:r w:rsidRPr="00434C0A">
        <w:rPr>
          <w:rFonts w:ascii="Arial" w:hAnsi="Arial" w:cs="Arial"/>
          <w:sz w:val="24"/>
          <w:szCs w:val="28"/>
        </w:rPr>
        <w:t>The following teams should be informed prior</w:t>
      </w:r>
      <w:r w:rsidR="007C349E" w:rsidRPr="00434C0A">
        <w:rPr>
          <w:rFonts w:ascii="Arial" w:hAnsi="Arial" w:cs="Arial"/>
          <w:sz w:val="24"/>
          <w:szCs w:val="28"/>
        </w:rPr>
        <w:t xml:space="preserve"> to discharge from the hospital or </w:t>
      </w:r>
      <w:r w:rsidRPr="00434C0A">
        <w:rPr>
          <w:rFonts w:ascii="Arial" w:hAnsi="Arial" w:cs="Arial"/>
          <w:sz w:val="24"/>
          <w:szCs w:val="28"/>
        </w:rPr>
        <w:t>hospice with all communica</w:t>
      </w:r>
      <w:r w:rsidR="007C349E" w:rsidRPr="00434C0A">
        <w:rPr>
          <w:rFonts w:ascii="Arial" w:hAnsi="Arial" w:cs="Arial"/>
          <w:sz w:val="24"/>
          <w:szCs w:val="28"/>
        </w:rPr>
        <w:t>tion documented clearly on the ‘</w:t>
      </w:r>
      <w:r w:rsidRPr="00434C0A">
        <w:rPr>
          <w:rFonts w:ascii="Arial" w:hAnsi="Arial" w:cs="Arial"/>
          <w:sz w:val="24"/>
          <w:szCs w:val="28"/>
        </w:rPr>
        <w:t xml:space="preserve">Taking </w:t>
      </w:r>
      <w:r w:rsidR="007C349E" w:rsidRPr="00434C0A">
        <w:rPr>
          <w:rFonts w:ascii="Arial" w:hAnsi="Arial" w:cs="Arial"/>
          <w:sz w:val="24"/>
          <w:szCs w:val="28"/>
        </w:rPr>
        <w:t xml:space="preserve">a </w:t>
      </w:r>
      <w:r w:rsidR="007360CF" w:rsidRPr="00434C0A">
        <w:rPr>
          <w:rFonts w:ascii="Arial" w:hAnsi="Arial" w:cs="Arial"/>
          <w:sz w:val="24"/>
          <w:szCs w:val="28"/>
        </w:rPr>
        <w:t xml:space="preserve">deceased </w:t>
      </w:r>
      <w:r w:rsidRPr="00434C0A">
        <w:rPr>
          <w:rFonts w:ascii="Arial" w:hAnsi="Arial" w:cs="Arial"/>
          <w:sz w:val="24"/>
          <w:szCs w:val="28"/>
        </w:rPr>
        <w:t>child home</w:t>
      </w:r>
      <w:r w:rsidR="007C349E" w:rsidRPr="00434C0A">
        <w:rPr>
          <w:rFonts w:ascii="Arial" w:hAnsi="Arial" w:cs="Arial"/>
          <w:sz w:val="24"/>
          <w:szCs w:val="28"/>
        </w:rPr>
        <w:t>: Communication Checklist’ and filed in the child’s medical</w:t>
      </w:r>
      <w:r w:rsidRPr="00434C0A">
        <w:rPr>
          <w:rFonts w:ascii="Arial" w:hAnsi="Arial" w:cs="Arial"/>
          <w:sz w:val="24"/>
          <w:szCs w:val="28"/>
        </w:rPr>
        <w:t xml:space="preserve"> notes.</w:t>
      </w:r>
    </w:p>
    <w:p w:rsidR="005701DD" w:rsidRPr="00434C0A" w:rsidRDefault="005701DD" w:rsidP="00EF68EB">
      <w:pPr>
        <w:pStyle w:val="ListParagraph"/>
        <w:spacing w:after="0" w:line="240" w:lineRule="auto"/>
        <w:rPr>
          <w:rFonts w:ascii="Arial" w:hAnsi="Arial" w:cs="Arial"/>
          <w:sz w:val="24"/>
          <w:szCs w:val="28"/>
        </w:rPr>
      </w:pPr>
    </w:p>
    <w:p w:rsidR="006E3EA5" w:rsidRPr="00434C0A" w:rsidRDefault="007C349E" w:rsidP="00434C0A">
      <w:pPr>
        <w:pStyle w:val="ListParagraph"/>
        <w:numPr>
          <w:ilvl w:val="0"/>
          <w:numId w:val="10"/>
        </w:numPr>
        <w:spacing w:after="0" w:line="240" w:lineRule="auto"/>
        <w:rPr>
          <w:rFonts w:ascii="Arial" w:hAnsi="Arial" w:cs="Arial"/>
          <w:sz w:val="24"/>
          <w:szCs w:val="28"/>
        </w:rPr>
      </w:pPr>
      <w:r w:rsidRPr="00434C0A">
        <w:rPr>
          <w:rFonts w:ascii="Arial" w:hAnsi="Arial" w:cs="Arial"/>
          <w:sz w:val="24"/>
          <w:szCs w:val="28"/>
        </w:rPr>
        <w:t>Inform Nursing Team L</w:t>
      </w:r>
      <w:r w:rsidR="006E3EA5" w:rsidRPr="00434C0A">
        <w:rPr>
          <w:rFonts w:ascii="Arial" w:hAnsi="Arial" w:cs="Arial"/>
          <w:sz w:val="24"/>
          <w:szCs w:val="28"/>
        </w:rPr>
        <w:t xml:space="preserve">eader on </w:t>
      </w:r>
      <w:proofErr w:type="gramStart"/>
      <w:r w:rsidR="006E3EA5" w:rsidRPr="00434C0A">
        <w:rPr>
          <w:rFonts w:ascii="Arial" w:hAnsi="Arial" w:cs="Arial"/>
          <w:sz w:val="24"/>
          <w:szCs w:val="28"/>
        </w:rPr>
        <w:t>shift</w:t>
      </w:r>
      <w:proofErr w:type="gramEnd"/>
    </w:p>
    <w:p w:rsidR="007C349E" w:rsidRPr="00434C0A" w:rsidRDefault="007C349E" w:rsidP="00EF68EB">
      <w:pPr>
        <w:pStyle w:val="ListParagraph"/>
        <w:numPr>
          <w:ilvl w:val="0"/>
          <w:numId w:val="10"/>
        </w:numPr>
        <w:spacing w:after="0" w:line="240" w:lineRule="auto"/>
        <w:rPr>
          <w:rFonts w:ascii="Arial" w:hAnsi="Arial" w:cs="Arial"/>
          <w:sz w:val="24"/>
          <w:szCs w:val="28"/>
        </w:rPr>
      </w:pPr>
      <w:r w:rsidRPr="00434C0A">
        <w:rPr>
          <w:rFonts w:ascii="Arial" w:hAnsi="Arial" w:cs="Arial"/>
          <w:sz w:val="24"/>
          <w:szCs w:val="28"/>
        </w:rPr>
        <w:t>Attending Consultant</w:t>
      </w:r>
    </w:p>
    <w:p w:rsidR="00405D66" w:rsidRPr="00434C0A" w:rsidRDefault="00405D66" w:rsidP="00EF68EB">
      <w:pPr>
        <w:pStyle w:val="ListParagraph"/>
        <w:numPr>
          <w:ilvl w:val="0"/>
          <w:numId w:val="10"/>
        </w:numPr>
        <w:spacing w:after="0" w:line="240" w:lineRule="auto"/>
        <w:rPr>
          <w:rFonts w:ascii="Arial" w:hAnsi="Arial" w:cs="Arial"/>
          <w:sz w:val="24"/>
          <w:szCs w:val="28"/>
        </w:rPr>
      </w:pPr>
      <w:r w:rsidRPr="00434C0A">
        <w:rPr>
          <w:rFonts w:ascii="Arial" w:hAnsi="Arial" w:cs="Arial"/>
          <w:sz w:val="24"/>
          <w:szCs w:val="28"/>
        </w:rPr>
        <w:t>Lead Professional</w:t>
      </w:r>
    </w:p>
    <w:p w:rsidR="00405D66" w:rsidRPr="00434C0A" w:rsidRDefault="00405D66" w:rsidP="00EF68EB">
      <w:pPr>
        <w:pStyle w:val="ListParagraph"/>
        <w:numPr>
          <w:ilvl w:val="0"/>
          <w:numId w:val="10"/>
        </w:numPr>
        <w:spacing w:after="0" w:line="240" w:lineRule="auto"/>
        <w:rPr>
          <w:rFonts w:ascii="Arial" w:hAnsi="Arial" w:cs="Arial"/>
          <w:sz w:val="24"/>
          <w:szCs w:val="28"/>
        </w:rPr>
      </w:pPr>
      <w:r w:rsidRPr="00434C0A">
        <w:rPr>
          <w:rFonts w:ascii="Arial" w:hAnsi="Arial" w:cs="Arial"/>
          <w:sz w:val="24"/>
          <w:szCs w:val="28"/>
        </w:rPr>
        <w:t xml:space="preserve">CHAS </w:t>
      </w:r>
      <w:r w:rsidR="00415014" w:rsidRPr="00434C0A">
        <w:rPr>
          <w:rFonts w:ascii="Arial" w:hAnsi="Arial" w:cs="Arial"/>
          <w:sz w:val="24"/>
          <w:szCs w:val="28"/>
        </w:rPr>
        <w:t>(</w:t>
      </w:r>
      <w:r w:rsidRPr="00434C0A">
        <w:rPr>
          <w:rFonts w:ascii="Arial" w:hAnsi="Arial" w:cs="Arial"/>
          <w:sz w:val="24"/>
          <w:szCs w:val="28"/>
        </w:rPr>
        <w:t>if appropriate</w:t>
      </w:r>
      <w:r w:rsidR="00415014" w:rsidRPr="00434C0A">
        <w:rPr>
          <w:rFonts w:ascii="Arial" w:hAnsi="Arial" w:cs="Arial"/>
          <w:sz w:val="24"/>
          <w:szCs w:val="28"/>
        </w:rPr>
        <w:t>)</w:t>
      </w:r>
    </w:p>
    <w:p w:rsidR="005701DD" w:rsidRPr="00434C0A" w:rsidRDefault="005701DD" w:rsidP="00EF68EB">
      <w:pPr>
        <w:pStyle w:val="ListParagraph"/>
        <w:numPr>
          <w:ilvl w:val="0"/>
          <w:numId w:val="10"/>
        </w:numPr>
        <w:spacing w:after="0" w:line="240" w:lineRule="auto"/>
        <w:rPr>
          <w:rFonts w:ascii="Arial" w:hAnsi="Arial" w:cs="Arial"/>
          <w:sz w:val="24"/>
          <w:szCs w:val="28"/>
        </w:rPr>
      </w:pPr>
      <w:r w:rsidRPr="00434C0A">
        <w:rPr>
          <w:rFonts w:ascii="Arial" w:hAnsi="Arial" w:cs="Arial"/>
          <w:sz w:val="24"/>
          <w:szCs w:val="28"/>
        </w:rPr>
        <w:t>Mortuary Department</w:t>
      </w:r>
    </w:p>
    <w:p w:rsidR="00143644" w:rsidRPr="00434C0A" w:rsidRDefault="00143644" w:rsidP="00EF68EB">
      <w:pPr>
        <w:pStyle w:val="ListParagraph"/>
        <w:numPr>
          <w:ilvl w:val="0"/>
          <w:numId w:val="10"/>
        </w:numPr>
        <w:spacing w:after="0" w:line="240" w:lineRule="auto"/>
        <w:rPr>
          <w:rFonts w:ascii="Arial" w:hAnsi="Arial" w:cs="Arial"/>
          <w:sz w:val="24"/>
          <w:szCs w:val="28"/>
        </w:rPr>
      </w:pPr>
      <w:r w:rsidRPr="00434C0A">
        <w:rPr>
          <w:rFonts w:ascii="Arial" w:hAnsi="Arial" w:cs="Arial"/>
          <w:sz w:val="24"/>
          <w:szCs w:val="28"/>
        </w:rPr>
        <w:t>Police Scotland</w:t>
      </w:r>
      <w:r w:rsidR="00BF5352" w:rsidRPr="00434C0A">
        <w:rPr>
          <w:rFonts w:ascii="Arial" w:hAnsi="Arial" w:cs="Arial"/>
          <w:sz w:val="24"/>
          <w:szCs w:val="28"/>
        </w:rPr>
        <w:t xml:space="preserve"> (if transfer is not by Funeral Director</w:t>
      </w:r>
      <w:r w:rsidRPr="00434C0A">
        <w:rPr>
          <w:rFonts w:ascii="Arial" w:hAnsi="Arial" w:cs="Arial"/>
          <w:sz w:val="24"/>
          <w:szCs w:val="28"/>
        </w:rPr>
        <w:t>)</w:t>
      </w:r>
    </w:p>
    <w:p w:rsidR="005701DD" w:rsidRPr="00434C0A" w:rsidRDefault="005701DD" w:rsidP="00EF68EB">
      <w:pPr>
        <w:pStyle w:val="ListParagraph"/>
        <w:numPr>
          <w:ilvl w:val="0"/>
          <w:numId w:val="10"/>
        </w:numPr>
        <w:spacing w:after="0" w:line="240" w:lineRule="auto"/>
        <w:rPr>
          <w:rFonts w:ascii="Arial" w:hAnsi="Arial" w:cs="Arial"/>
          <w:sz w:val="24"/>
          <w:szCs w:val="28"/>
        </w:rPr>
      </w:pPr>
      <w:r w:rsidRPr="00434C0A">
        <w:rPr>
          <w:rFonts w:ascii="Arial" w:hAnsi="Arial" w:cs="Arial"/>
          <w:sz w:val="24"/>
          <w:szCs w:val="28"/>
        </w:rPr>
        <w:t>GP</w:t>
      </w:r>
    </w:p>
    <w:p w:rsidR="005701DD" w:rsidRPr="00434C0A" w:rsidRDefault="005701DD" w:rsidP="00EF68EB">
      <w:pPr>
        <w:pStyle w:val="ListParagraph"/>
        <w:numPr>
          <w:ilvl w:val="0"/>
          <w:numId w:val="10"/>
        </w:numPr>
        <w:spacing w:after="0" w:line="240" w:lineRule="auto"/>
        <w:rPr>
          <w:rFonts w:ascii="Arial" w:hAnsi="Arial" w:cs="Arial"/>
          <w:sz w:val="24"/>
          <w:szCs w:val="28"/>
        </w:rPr>
      </w:pPr>
      <w:r w:rsidRPr="00434C0A">
        <w:rPr>
          <w:rFonts w:ascii="Arial" w:hAnsi="Arial" w:cs="Arial"/>
          <w:sz w:val="24"/>
          <w:szCs w:val="28"/>
        </w:rPr>
        <w:t>Community Nursing Team</w:t>
      </w:r>
    </w:p>
    <w:p w:rsidR="005701DD" w:rsidRPr="00434C0A" w:rsidRDefault="005701DD" w:rsidP="00EF68EB">
      <w:pPr>
        <w:spacing w:after="0" w:line="240" w:lineRule="auto"/>
        <w:rPr>
          <w:rFonts w:ascii="Arial" w:hAnsi="Arial" w:cs="Arial"/>
          <w:sz w:val="24"/>
          <w:szCs w:val="28"/>
        </w:rPr>
      </w:pPr>
    </w:p>
    <w:p w:rsidR="006E3EA5" w:rsidRPr="00434C0A" w:rsidRDefault="00BF5352" w:rsidP="00EF68EB">
      <w:pPr>
        <w:spacing w:after="0" w:line="240" w:lineRule="auto"/>
        <w:rPr>
          <w:rFonts w:ascii="Arial" w:hAnsi="Arial" w:cs="Arial"/>
          <w:sz w:val="24"/>
          <w:szCs w:val="28"/>
        </w:rPr>
      </w:pPr>
      <w:r w:rsidRPr="00434C0A">
        <w:rPr>
          <w:rFonts w:ascii="Arial" w:hAnsi="Arial" w:cs="Arial"/>
          <w:sz w:val="24"/>
          <w:szCs w:val="28"/>
        </w:rPr>
        <w:t xml:space="preserve">For some families the concept of their child having to transfer via the mortuary may cause additional distress. In some circumstances this can be avoided if a dignified process is agreed in advance that meets the needs of all involved. </w:t>
      </w:r>
      <w:r w:rsidR="00415014" w:rsidRPr="00434C0A">
        <w:rPr>
          <w:rFonts w:ascii="Arial" w:hAnsi="Arial" w:cs="Arial"/>
          <w:sz w:val="24"/>
          <w:szCs w:val="28"/>
        </w:rPr>
        <w:t>In some centres mortuary s</w:t>
      </w:r>
      <w:r w:rsidR="006E3EA5" w:rsidRPr="00434C0A">
        <w:rPr>
          <w:rFonts w:ascii="Arial" w:hAnsi="Arial" w:cs="Arial"/>
          <w:sz w:val="24"/>
          <w:szCs w:val="28"/>
        </w:rPr>
        <w:t>taff</w:t>
      </w:r>
      <w:r w:rsidR="00415014" w:rsidRPr="00434C0A">
        <w:rPr>
          <w:rFonts w:ascii="Arial" w:hAnsi="Arial" w:cs="Arial"/>
          <w:sz w:val="24"/>
          <w:szCs w:val="28"/>
        </w:rPr>
        <w:t xml:space="preserve"> feel it is advisable for the child to be transferred via the mortuary department to ensure </w:t>
      </w:r>
      <w:r w:rsidRPr="00434C0A">
        <w:rPr>
          <w:rFonts w:ascii="Arial" w:hAnsi="Arial" w:cs="Arial"/>
          <w:sz w:val="24"/>
          <w:szCs w:val="28"/>
        </w:rPr>
        <w:t xml:space="preserve">an </w:t>
      </w:r>
      <w:r w:rsidR="00415014" w:rsidRPr="00434C0A">
        <w:rPr>
          <w:rFonts w:ascii="Arial" w:hAnsi="Arial" w:cs="Arial"/>
          <w:sz w:val="24"/>
          <w:szCs w:val="28"/>
        </w:rPr>
        <w:t>approp</w:t>
      </w:r>
      <w:r w:rsidRPr="00434C0A">
        <w:rPr>
          <w:rFonts w:ascii="Arial" w:hAnsi="Arial" w:cs="Arial"/>
          <w:sz w:val="24"/>
          <w:szCs w:val="28"/>
        </w:rPr>
        <w:t>riate,</w:t>
      </w:r>
      <w:r w:rsidR="00415014" w:rsidRPr="00434C0A">
        <w:rPr>
          <w:rFonts w:ascii="Arial" w:hAnsi="Arial" w:cs="Arial"/>
          <w:sz w:val="24"/>
          <w:szCs w:val="28"/>
        </w:rPr>
        <w:t xml:space="preserve"> private, </w:t>
      </w:r>
      <w:proofErr w:type="gramStart"/>
      <w:r w:rsidR="00415014" w:rsidRPr="00434C0A">
        <w:rPr>
          <w:rFonts w:ascii="Arial" w:hAnsi="Arial" w:cs="Arial"/>
          <w:sz w:val="24"/>
          <w:szCs w:val="28"/>
        </w:rPr>
        <w:t>respectful</w:t>
      </w:r>
      <w:proofErr w:type="gramEnd"/>
      <w:r w:rsidR="00415014" w:rsidRPr="00434C0A">
        <w:rPr>
          <w:rFonts w:ascii="Arial" w:hAnsi="Arial" w:cs="Arial"/>
          <w:sz w:val="24"/>
          <w:szCs w:val="28"/>
        </w:rPr>
        <w:t xml:space="preserve"> and dignified transfer for the child, their family, staff members and the public. </w:t>
      </w:r>
    </w:p>
    <w:p w:rsidR="00387193" w:rsidRDefault="00387193" w:rsidP="00EF68EB">
      <w:pPr>
        <w:spacing w:after="0" w:line="240" w:lineRule="auto"/>
        <w:rPr>
          <w:rFonts w:ascii="Arial" w:hAnsi="Arial" w:cs="Arial"/>
          <w:sz w:val="24"/>
          <w:szCs w:val="28"/>
        </w:rPr>
      </w:pPr>
    </w:p>
    <w:p w:rsidR="006E3EA5" w:rsidRPr="00434C0A" w:rsidRDefault="005701DD" w:rsidP="00EF68EB">
      <w:pPr>
        <w:spacing w:after="0" w:line="240" w:lineRule="auto"/>
        <w:rPr>
          <w:rFonts w:ascii="Arial" w:hAnsi="Arial" w:cs="Arial"/>
          <w:sz w:val="24"/>
          <w:szCs w:val="28"/>
        </w:rPr>
      </w:pPr>
      <w:r w:rsidRPr="00434C0A">
        <w:rPr>
          <w:rFonts w:ascii="Arial" w:hAnsi="Arial" w:cs="Arial"/>
          <w:sz w:val="24"/>
          <w:szCs w:val="28"/>
        </w:rPr>
        <w:t>Where it</w:t>
      </w:r>
      <w:r w:rsidR="007360CF" w:rsidRPr="00434C0A">
        <w:rPr>
          <w:rFonts w:ascii="Arial" w:hAnsi="Arial" w:cs="Arial"/>
          <w:sz w:val="24"/>
          <w:szCs w:val="28"/>
        </w:rPr>
        <w:t xml:space="preserve"> has been agreed to bypass the mortuary d</w:t>
      </w:r>
      <w:r w:rsidR="004B6708" w:rsidRPr="00434C0A">
        <w:rPr>
          <w:rFonts w:ascii="Arial" w:hAnsi="Arial" w:cs="Arial"/>
          <w:sz w:val="24"/>
          <w:szCs w:val="28"/>
        </w:rPr>
        <w:t xml:space="preserve">epartment </w:t>
      </w:r>
      <w:r w:rsidRPr="00434C0A">
        <w:rPr>
          <w:rFonts w:ascii="Arial" w:hAnsi="Arial" w:cs="Arial"/>
          <w:sz w:val="24"/>
          <w:szCs w:val="28"/>
        </w:rPr>
        <w:t xml:space="preserve">the </w:t>
      </w:r>
      <w:r w:rsidR="007360CF" w:rsidRPr="00434C0A">
        <w:rPr>
          <w:rFonts w:ascii="Arial" w:hAnsi="Arial" w:cs="Arial"/>
          <w:sz w:val="24"/>
          <w:szCs w:val="28"/>
        </w:rPr>
        <w:t>following information</w:t>
      </w:r>
      <w:r w:rsidRPr="00434C0A">
        <w:rPr>
          <w:rFonts w:ascii="Arial" w:hAnsi="Arial" w:cs="Arial"/>
          <w:sz w:val="24"/>
          <w:szCs w:val="28"/>
        </w:rPr>
        <w:t xml:space="preserve"> must be communi</w:t>
      </w:r>
      <w:r w:rsidR="007360CF" w:rsidRPr="00434C0A">
        <w:rPr>
          <w:rFonts w:ascii="Arial" w:hAnsi="Arial" w:cs="Arial"/>
          <w:sz w:val="24"/>
          <w:szCs w:val="28"/>
        </w:rPr>
        <w:t>cated to the mortuary staff</w:t>
      </w:r>
      <w:r w:rsidRPr="00434C0A">
        <w:rPr>
          <w:rFonts w:ascii="Arial" w:hAnsi="Arial" w:cs="Arial"/>
          <w:sz w:val="24"/>
          <w:szCs w:val="28"/>
        </w:rPr>
        <w:t xml:space="preserve"> prior to transfer:</w:t>
      </w:r>
    </w:p>
    <w:p w:rsidR="007360CF" w:rsidRPr="00434C0A" w:rsidRDefault="007360CF" w:rsidP="00EF68EB">
      <w:pPr>
        <w:spacing w:after="0" w:line="240" w:lineRule="auto"/>
        <w:rPr>
          <w:rFonts w:ascii="Arial" w:hAnsi="Arial" w:cs="Arial"/>
          <w:sz w:val="24"/>
          <w:szCs w:val="28"/>
        </w:rPr>
      </w:pPr>
    </w:p>
    <w:p w:rsidR="006E3EA5" w:rsidRPr="00434C0A" w:rsidRDefault="006E3EA5" w:rsidP="00EF68EB">
      <w:pPr>
        <w:pStyle w:val="ListParagraph"/>
        <w:numPr>
          <w:ilvl w:val="0"/>
          <w:numId w:val="10"/>
        </w:numPr>
        <w:spacing w:after="0" w:line="240" w:lineRule="auto"/>
        <w:rPr>
          <w:rFonts w:ascii="Arial" w:hAnsi="Arial" w:cs="Arial"/>
          <w:sz w:val="24"/>
          <w:szCs w:val="28"/>
        </w:rPr>
      </w:pPr>
      <w:r w:rsidRPr="00434C0A">
        <w:rPr>
          <w:rFonts w:ascii="Arial" w:hAnsi="Arial" w:cs="Arial"/>
          <w:sz w:val="24"/>
          <w:szCs w:val="28"/>
        </w:rPr>
        <w:t>CHI number</w:t>
      </w:r>
    </w:p>
    <w:p w:rsidR="00405D66" w:rsidRPr="00434C0A" w:rsidRDefault="00405D66" w:rsidP="00EF68EB">
      <w:pPr>
        <w:pStyle w:val="ListParagraph"/>
        <w:numPr>
          <w:ilvl w:val="0"/>
          <w:numId w:val="10"/>
        </w:numPr>
        <w:spacing w:after="0" w:line="240" w:lineRule="auto"/>
        <w:rPr>
          <w:rFonts w:ascii="Arial" w:hAnsi="Arial" w:cs="Arial"/>
          <w:sz w:val="24"/>
          <w:szCs w:val="28"/>
        </w:rPr>
      </w:pPr>
      <w:r w:rsidRPr="00434C0A">
        <w:rPr>
          <w:rFonts w:ascii="Arial" w:hAnsi="Arial" w:cs="Arial"/>
          <w:sz w:val="24"/>
          <w:szCs w:val="28"/>
        </w:rPr>
        <w:t>Date of Birth</w:t>
      </w:r>
    </w:p>
    <w:p w:rsidR="006E3EA5" w:rsidRPr="00434C0A" w:rsidRDefault="006E3EA5" w:rsidP="00EF68EB">
      <w:pPr>
        <w:pStyle w:val="ListParagraph"/>
        <w:numPr>
          <w:ilvl w:val="0"/>
          <w:numId w:val="10"/>
        </w:numPr>
        <w:spacing w:after="0" w:line="240" w:lineRule="auto"/>
        <w:rPr>
          <w:rFonts w:ascii="Arial" w:hAnsi="Arial" w:cs="Arial"/>
          <w:sz w:val="24"/>
          <w:szCs w:val="28"/>
        </w:rPr>
      </w:pPr>
      <w:r w:rsidRPr="00434C0A">
        <w:rPr>
          <w:rFonts w:ascii="Arial" w:hAnsi="Arial" w:cs="Arial"/>
          <w:sz w:val="24"/>
          <w:szCs w:val="28"/>
        </w:rPr>
        <w:t>Date and time of death</w:t>
      </w:r>
    </w:p>
    <w:p w:rsidR="006E3EA5" w:rsidRPr="00434C0A" w:rsidRDefault="006E3EA5" w:rsidP="00EF68EB">
      <w:pPr>
        <w:pStyle w:val="ListParagraph"/>
        <w:numPr>
          <w:ilvl w:val="0"/>
          <w:numId w:val="10"/>
        </w:numPr>
        <w:spacing w:after="0" w:line="240" w:lineRule="auto"/>
        <w:rPr>
          <w:rFonts w:ascii="Arial" w:hAnsi="Arial" w:cs="Arial"/>
          <w:sz w:val="24"/>
          <w:szCs w:val="28"/>
        </w:rPr>
      </w:pPr>
      <w:r w:rsidRPr="00434C0A">
        <w:rPr>
          <w:rFonts w:ascii="Arial" w:hAnsi="Arial" w:cs="Arial"/>
          <w:sz w:val="24"/>
          <w:szCs w:val="28"/>
        </w:rPr>
        <w:t>Place of death (</w:t>
      </w:r>
      <w:r w:rsidR="007360CF" w:rsidRPr="00434C0A">
        <w:rPr>
          <w:rFonts w:ascii="Arial" w:hAnsi="Arial" w:cs="Arial"/>
          <w:sz w:val="24"/>
          <w:szCs w:val="28"/>
        </w:rPr>
        <w:t xml:space="preserve">hospital and </w:t>
      </w:r>
      <w:r w:rsidRPr="00434C0A">
        <w:rPr>
          <w:rFonts w:ascii="Arial" w:hAnsi="Arial" w:cs="Arial"/>
          <w:sz w:val="24"/>
          <w:szCs w:val="28"/>
        </w:rPr>
        <w:t>ward number)</w:t>
      </w:r>
    </w:p>
    <w:p w:rsidR="006E3EA5" w:rsidRPr="00434C0A" w:rsidRDefault="006E3EA5" w:rsidP="00EF68EB">
      <w:pPr>
        <w:pStyle w:val="ListParagraph"/>
        <w:numPr>
          <w:ilvl w:val="0"/>
          <w:numId w:val="10"/>
        </w:numPr>
        <w:spacing w:after="0" w:line="240" w:lineRule="auto"/>
        <w:rPr>
          <w:rFonts w:ascii="Arial" w:hAnsi="Arial" w:cs="Arial"/>
          <w:sz w:val="24"/>
          <w:szCs w:val="28"/>
        </w:rPr>
      </w:pPr>
      <w:r w:rsidRPr="00434C0A">
        <w:rPr>
          <w:rFonts w:ascii="Arial" w:hAnsi="Arial" w:cs="Arial"/>
          <w:sz w:val="24"/>
          <w:szCs w:val="28"/>
        </w:rPr>
        <w:t>Address child being taken to</w:t>
      </w:r>
    </w:p>
    <w:p w:rsidR="006E3EA5" w:rsidRPr="00434C0A" w:rsidRDefault="006E3EA5" w:rsidP="00EF68EB">
      <w:pPr>
        <w:pStyle w:val="ListParagraph"/>
        <w:numPr>
          <w:ilvl w:val="0"/>
          <w:numId w:val="10"/>
        </w:numPr>
        <w:spacing w:after="0" w:line="240" w:lineRule="auto"/>
        <w:rPr>
          <w:rFonts w:ascii="Arial" w:hAnsi="Arial" w:cs="Arial"/>
          <w:sz w:val="24"/>
          <w:szCs w:val="28"/>
        </w:rPr>
      </w:pPr>
      <w:r w:rsidRPr="00434C0A">
        <w:rPr>
          <w:rFonts w:ascii="Arial" w:hAnsi="Arial" w:cs="Arial"/>
          <w:sz w:val="24"/>
          <w:szCs w:val="28"/>
        </w:rPr>
        <w:t>Means of transport</w:t>
      </w:r>
    </w:p>
    <w:p w:rsidR="006E3EA5" w:rsidRPr="00434C0A" w:rsidRDefault="006E3EA5" w:rsidP="00EF68EB">
      <w:pPr>
        <w:pStyle w:val="ListParagraph"/>
        <w:numPr>
          <w:ilvl w:val="0"/>
          <w:numId w:val="10"/>
        </w:numPr>
        <w:spacing w:after="0" w:line="240" w:lineRule="auto"/>
        <w:rPr>
          <w:rFonts w:ascii="Arial" w:hAnsi="Arial" w:cs="Arial"/>
          <w:sz w:val="24"/>
          <w:szCs w:val="28"/>
        </w:rPr>
      </w:pPr>
      <w:r w:rsidRPr="00434C0A">
        <w:rPr>
          <w:rFonts w:ascii="Arial" w:hAnsi="Arial" w:cs="Arial"/>
          <w:sz w:val="24"/>
          <w:szCs w:val="28"/>
        </w:rPr>
        <w:t>Name and contact number of family contact</w:t>
      </w:r>
    </w:p>
    <w:p w:rsidR="006E3EA5" w:rsidRDefault="007360CF" w:rsidP="00EF68EB">
      <w:pPr>
        <w:pStyle w:val="ListParagraph"/>
        <w:numPr>
          <w:ilvl w:val="0"/>
          <w:numId w:val="10"/>
        </w:numPr>
        <w:spacing w:after="0" w:line="240" w:lineRule="auto"/>
        <w:rPr>
          <w:rFonts w:ascii="Arial" w:hAnsi="Arial" w:cs="Arial"/>
          <w:sz w:val="24"/>
          <w:szCs w:val="28"/>
        </w:rPr>
      </w:pPr>
      <w:r w:rsidRPr="00434C0A">
        <w:rPr>
          <w:rFonts w:ascii="Arial" w:hAnsi="Arial" w:cs="Arial"/>
          <w:sz w:val="24"/>
          <w:szCs w:val="28"/>
        </w:rPr>
        <w:t>Arrangements made if post-</w:t>
      </w:r>
      <w:r w:rsidR="006E3EA5" w:rsidRPr="00434C0A">
        <w:rPr>
          <w:rFonts w:ascii="Arial" w:hAnsi="Arial" w:cs="Arial"/>
          <w:sz w:val="24"/>
          <w:szCs w:val="28"/>
        </w:rPr>
        <w:t>mortem required and location of post</w:t>
      </w:r>
      <w:r w:rsidR="000905F9" w:rsidRPr="00434C0A">
        <w:rPr>
          <w:rFonts w:ascii="Arial" w:hAnsi="Arial" w:cs="Arial"/>
          <w:sz w:val="24"/>
          <w:szCs w:val="28"/>
        </w:rPr>
        <w:t>-</w:t>
      </w:r>
      <w:r w:rsidR="006E3EA5" w:rsidRPr="00434C0A">
        <w:rPr>
          <w:rFonts w:ascii="Arial" w:hAnsi="Arial" w:cs="Arial"/>
          <w:sz w:val="24"/>
          <w:szCs w:val="28"/>
        </w:rPr>
        <w:t xml:space="preserve"> mortem authorisation </w:t>
      </w:r>
      <w:proofErr w:type="gramStart"/>
      <w:r w:rsidR="006E3EA5" w:rsidRPr="00434C0A">
        <w:rPr>
          <w:rFonts w:ascii="Arial" w:hAnsi="Arial" w:cs="Arial"/>
          <w:sz w:val="24"/>
          <w:szCs w:val="28"/>
        </w:rPr>
        <w:t>form</w:t>
      </w:r>
      <w:proofErr w:type="gramEnd"/>
    </w:p>
    <w:p w:rsidR="00434C0A" w:rsidRPr="00434C0A" w:rsidRDefault="00434C0A" w:rsidP="00434C0A">
      <w:pPr>
        <w:pStyle w:val="ListParagraph"/>
        <w:spacing w:after="0" w:line="240" w:lineRule="auto"/>
        <w:ind w:left="786"/>
        <w:rPr>
          <w:rFonts w:ascii="Arial" w:hAnsi="Arial" w:cs="Arial"/>
          <w:sz w:val="24"/>
          <w:szCs w:val="28"/>
        </w:rPr>
      </w:pPr>
    </w:p>
    <w:tbl>
      <w:tblPr>
        <w:tblStyle w:val="TableGrid"/>
        <w:tblW w:w="0" w:type="auto"/>
        <w:tblInd w:w="360" w:type="dxa"/>
        <w:tblLook w:val="04A0" w:firstRow="1" w:lastRow="0" w:firstColumn="1" w:lastColumn="0" w:noHBand="0" w:noVBand="1"/>
      </w:tblPr>
      <w:tblGrid>
        <w:gridCol w:w="8680"/>
      </w:tblGrid>
      <w:tr w:rsidR="00AC4C45" w:rsidRPr="00EF68EB" w:rsidTr="004B6708">
        <w:tc>
          <w:tcPr>
            <w:tcW w:w="9242" w:type="dxa"/>
          </w:tcPr>
          <w:p w:rsidR="004B6708" w:rsidRPr="00434C0A" w:rsidRDefault="004B6708" w:rsidP="00EF68EB">
            <w:pPr>
              <w:rPr>
                <w:rFonts w:ascii="Arial" w:hAnsi="Arial" w:cs="Arial"/>
                <w:b/>
                <w:sz w:val="28"/>
                <w:szCs w:val="28"/>
              </w:rPr>
            </w:pPr>
            <w:r w:rsidRPr="00434C0A">
              <w:rPr>
                <w:rFonts w:ascii="Arial" w:hAnsi="Arial" w:cs="Arial"/>
                <w:b/>
                <w:sz w:val="28"/>
                <w:szCs w:val="28"/>
              </w:rPr>
              <w:t xml:space="preserve">Please </w:t>
            </w:r>
            <w:proofErr w:type="gramStart"/>
            <w:r w:rsidRPr="00434C0A">
              <w:rPr>
                <w:rFonts w:ascii="Arial" w:hAnsi="Arial" w:cs="Arial"/>
                <w:b/>
                <w:sz w:val="28"/>
                <w:szCs w:val="28"/>
              </w:rPr>
              <w:t>note:</w:t>
            </w:r>
            <w:proofErr w:type="gramEnd"/>
            <w:r w:rsidRPr="00434C0A">
              <w:rPr>
                <w:rFonts w:ascii="Arial" w:hAnsi="Arial" w:cs="Arial"/>
                <w:b/>
                <w:sz w:val="28"/>
                <w:szCs w:val="28"/>
              </w:rPr>
              <w:t xml:space="preserve"> local policy should be checked as there may be some variance on procedures and documentation with mortuary departments.</w:t>
            </w:r>
          </w:p>
        </w:tc>
      </w:tr>
    </w:tbl>
    <w:p w:rsidR="00B07D36" w:rsidRDefault="00B07D36" w:rsidP="00EF68EB">
      <w:pPr>
        <w:spacing w:after="0" w:line="240" w:lineRule="auto"/>
        <w:rPr>
          <w:rFonts w:ascii="Arial" w:hAnsi="Arial" w:cs="Arial"/>
          <w:b/>
          <w:sz w:val="28"/>
          <w:szCs w:val="28"/>
        </w:rPr>
      </w:pPr>
      <w:r w:rsidRPr="00EF68EB">
        <w:rPr>
          <w:rFonts w:ascii="Arial" w:hAnsi="Arial" w:cs="Arial"/>
          <w:b/>
          <w:sz w:val="28"/>
          <w:szCs w:val="28"/>
        </w:rPr>
        <w:t>Police Scotland</w:t>
      </w:r>
    </w:p>
    <w:p w:rsidR="00434C0A" w:rsidRPr="00EF68EB" w:rsidRDefault="00434C0A" w:rsidP="00EF68EB">
      <w:pPr>
        <w:spacing w:after="0" w:line="240" w:lineRule="auto"/>
        <w:rPr>
          <w:rFonts w:ascii="Arial" w:hAnsi="Arial" w:cs="Arial"/>
          <w:b/>
          <w:sz w:val="28"/>
          <w:szCs w:val="28"/>
        </w:rPr>
      </w:pPr>
    </w:p>
    <w:p w:rsidR="00B07D36" w:rsidRPr="00EF68EB" w:rsidRDefault="00143644" w:rsidP="00EF68EB">
      <w:pPr>
        <w:spacing w:after="0" w:line="240" w:lineRule="auto"/>
        <w:rPr>
          <w:rFonts w:ascii="Arial" w:hAnsi="Arial" w:cs="Arial"/>
          <w:b/>
          <w:sz w:val="28"/>
          <w:szCs w:val="28"/>
        </w:rPr>
      </w:pPr>
      <w:r w:rsidRPr="00EF68EB">
        <w:rPr>
          <w:rFonts w:ascii="Arial" w:hAnsi="Arial" w:cs="Arial"/>
          <w:b/>
          <w:sz w:val="28"/>
          <w:szCs w:val="28"/>
        </w:rPr>
        <w:t xml:space="preserve">If a child is being transferred home </w:t>
      </w:r>
      <w:r w:rsidR="007360CF" w:rsidRPr="00EF68EB">
        <w:rPr>
          <w:rFonts w:ascii="Arial" w:hAnsi="Arial" w:cs="Arial"/>
          <w:b/>
          <w:sz w:val="28"/>
          <w:szCs w:val="28"/>
        </w:rPr>
        <w:t>in the families or family member’s car</w:t>
      </w:r>
      <w:r w:rsidRPr="00EF68EB">
        <w:rPr>
          <w:rFonts w:ascii="Arial" w:hAnsi="Arial" w:cs="Arial"/>
          <w:b/>
          <w:sz w:val="28"/>
          <w:szCs w:val="28"/>
        </w:rPr>
        <w:t xml:space="preserve">, </w:t>
      </w:r>
      <w:r w:rsidR="00E85A58">
        <w:rPr>
          <w:rFonts w:ascii="Arial" w:hAnsi="Arial" w:cs="Arial"/>
          <w:b/>
          <w:sz w:val="28"/>
          <w:szCs w:val="28"/>
        </w:rPr>
        <w:t xml:space="preserve">staff member must </w:t>
      </w:r>
      <w:r w:rsidRPr="00EF68EB">
        <w:rPr>
          <w:rFonts w:ascii="Arial" w:hAnsi="Arial" w:cs="Arial"/>
          <w:b/>
          <w:sz w:val="28"/>
          <w:szCs w:val="28"/>
        </w:rPr>
        <w:t>c</w:t>
      </w:r>
      <w:r w:rsidR="00B07D36" w:rsidRPr="00EF68EB">
        <w:rPr>
          <w:rFonts w:ascii="Arial" w:hAnsi="Arial" w:cs="Arial"/>
          <w:b/>
          <w:sz w:val="28"/>
          <w:szCs w:val="28"/>
        </w:rPr>
        <w:t xml:space="preserve">all 101 at earliest opportunity to inform the </w:t>
      </w:r>
      <w:proofErr w:type="gramStart"/>
      <w:r w:rsidR="00B07D36" w:rsidRPr="00EF68EB">
        <w:rPr>
          <w:rFonts w:ascii="Arial" w:hAnsi="Arial" w:cs="Arial"/>
          <w:b/>
          <w:sz w:val="28"/>
          <w:szCs w:val="28"/>
        </w:rPr>
        <w:t>Police</w:t>
      </w:r>
      <w:proofErr w:type="gramEnd"/>
      <w:r w:rsidR="00B07D36" w:rsidRPr="00EF68EB">
        <w:rPr>
          <w:rFonts w:ascii="Arial" w:hAnsi="Arial" w:cs="Arial"/>
          <w:b/>
          <w:sz w:val="28"/>
          <w:szCs w:val="28"/>
        </w:rPr>
        <w:t xml:space="preserve"> </w:t>
      </w:r>
    </w:p>
    <w:p w:rsidR="00434C0A" w:rsidRDefault="00434C0A" w:rsidP="00EF68EB">
      <w:pPr>
        <w:spacing w:after="0" w:line="240" w:lineRule="auto"/>
        <w:rPr>
          <w:rFonts w:ascii="Arial" w:hAnsi="Arial" w:cs="Arial"/>
          <w:sz w:val="28"/>
          <w:szCs w:val="28"/>
        </w:rPr>
      </w:pPr>
    </w:p>
    <w:p w:rsidR="00B07D36" w:rsidRDefault="00B07D36" w:rsidP="00434C0A">
      <w:pPr>
        <w:spacing w:after="0" w:line="240" w:lineRule="auto"/>
        <w:rPr>
          <w:rFonts w:ascii="Arial" w:hAnsi="Arial" w:cs="Arial"/>
          <w:sz w:val="24"/>
          <w:szCs w:val="28"/>
        </w:rPr>
      </w:pPr>
      <w:r w:rsidRPr="00434C0A">
        <w:rPr>
          <w:rFonts w:ascii="Arial" w:hAnsi="Arial" w:cs="Arial"/>
          <w:sz w:val="24"/>
          <w:szCs w:val="28"/>
        </w:rPr>
        <w:t>Essential information to be shared:</w:t>
      </w:r>
    </w:p>
    <w:p w:rsidR="00434C0A" w:rsidRPr="00434C0A" w:rsidRDefault="00434C0A" w:rsidP="00434C0A">
      <w:pPr>
        <w:spacing w:after="0" w:line="240" w:lineRule="auto"/>
        <w:rPr>
          <w:rFonts w:ascii="Arial" w:hAnsi="Arial" w:cs="Arial"/>
          <w:sz w:val="24"/>
          <w:szCs w:val="28"/>
        </w:rPr>
      </w:pPr>
    </w:p>
    <w:p w:rsidR="00B07D36" w:rsidRPr="00434C0A" w:rsidRDefault="00B07D36" w:rsidP="00434C0A">
      <w:pPr>
        <w:pStyle w:val="ListParagraph"/>
        <w:numPr>
          <w:ilvl w:val="0"/>
          <w:numId w:val="30"/>
        </w:numPr>
        <w:spacing w:after="0" w:line="240" w:lineRule="auto"/>
        <w:rPr>
          <w:rFonts w:ascii="Arial" w:hAnsi="Arial" w:cs="Arial"/>
          <w:sz w:val="24"/>
          <w:szCs w:val="28"/>
        </w:rPr>
      </w:pPr>
      <w:r w:rsidRPr="00434C0A">
        <w:rPr>
          <w:rFonts w:ascii="Arial" w:hAnsi="Arial" w:cs="Arial"/>
          <w:sz w:val="24"/>
          <w:szCs w:val="28"/>
        </w:rPr>
        <w:t>A brief summ</w:t>
      </w:r>
      <w:r w:rsidR="00143644" w:rsidRPr="00434C0A">
        <w:rPr>
          <w:rFonts w:ascii="Arial" w:hAnsi="Arial" w:cs="Arial"/>
          <w:sz w:val="24"/>
          <w:szCs w:val="28"/>
        </w:rPr>
        <w:t>ary of what happened to the child</w:t>
      </w:r>
      <w:r w:rsidRPr="00434C0A">
        <w:rPr>
          <w:rFonts w:ascii="Arial" w:hAnsi="Arial" w:cs="Arial"/>
          <w:sz w:val="24"/>
          <w:szCs w:val="28"/>
        </w:rPr>
        <w:t xml:space="preserve"> including date of birth and date of </w:t>
      </w:r>
      <w:proofErr w:type="gramStart"/>
      <w:r w:rsidRPr="00434C0A">
        <w:rPr>
          <w:rFonts w:ascii="Arial" w:hAnsi="Arial" w:cs="Arial"/>
          <w:sz w:val="24"/>
          <w:szCs w:val="28"/>
        </w:rPr>
        <w:t>death</w:t>
      </w:r>
      <w:proofErr w:type="gramEnd"/>
    </w:p>
    <w:p w:rsidR="00B07D36" w:rsidRPr="00434C0A" w:rsidRDefault="00B07D36" w:rsidP="00434C0A">
      <w:pPr>
        <w:pStyle w:val="ListParagraph"/>
        <w:numPr>
          <w:ilvl w:val="0"/>
          <w:numId w:val="30"/>
        </w:numPr>
        <w:spacing w:after="0" w:line="240" w:lineRule="auto"/>
        <w:rPr>
          <w:rFonts w:ascii="Arial" w:hAnsi="Arial" w:cs="Arial"/>
          <w:sz w:val="24"/>
          <w:szCs w:val="28"/>
        </w:rPr>
      </w:pPr>
      <w:r w:rsidRPr="00434C0A">
        <w:rPr>
          <w:rFonts w:ascii="Arial" w:hAnsi="Arial" w:cs="Arial"/>
          <w:sz w:val="24"/>
          <w:szCs w:val="28"/>
        </w:rPr>
        <w:t>Child’s name</w:t>
      </w:r>
    </w:p>
    <w:p w:rsidR="00B07D36" w:rsidRPr="00434C0A" w:rsidRDefault="00B07D36" w:rsidP="00434C0A">
      <w:pPr>
        <w:pStyle w:val="ListParagraph"/>
        <w:numPr>
          <w:ilvl w:val="0"/>
          <w:numId w:val="30"/>
        </w:numPr>
        <w:spacing w:after="0" w:line="240" w:lineRule="auto"/>
        <w:rPr>
          <w:rFonts w:ascii="Arial" w:hAnsi="Arial" w:cs="Arial"/>
          <w:sz w:val="24"/>
          <w:szCs w:val="28"/>
        </w:rPr>
      </w:pPr>
      <w:r w:rsidRPr="00434C0A">
        <w:rPr>
          <w:rFonts w:ascii="Arial" w:hAnsi="Arial" w:cs="Arial"/>
          <w:sz w:val="24"/>
          <w:szCs w:val="28"/>
        </w:rPr>
        <w:t>Parents names</w:t>
      </w:r>
    </w:p>
    <w:p w:rsidR="00B07D36" w:rsidRPr="00434C0A" w:rsidRDefault="00B07D36" w:rsidP="00434C0A">
      <w:pPr>
        <w:pStyle w:val="ListParagraph"/>
        <w:numPr>
          <w:ilvl w:val="0"/>
          <w:numId w:val="30"/>
        </w:numPr>
        <w:spacing w:after="0" w:line="240" w:lineRule="auto"/>
        <w:rPr>
          <w:rFonts w:ascii="Arial" w:hAnsi="Arial" w:cs="Arial"/>
          <w:sz w:val="24"/>
          <w:szCs w:val="28"/>
        </w:rPr>
      </w:pPr>
      <w:r w:rsidRPr="00434C0A">
        <w:rPr>
          <w:rFonts w:ascii="Arial" w:hAnsi="Arial" w:cs="Arial"/>
          <w:sz w:val="24"/>
          <w:szCs w:val="28"/>
        </w:rPr>
        <w:t>Home address</w:t>
      </w:r>
    </w:p>
    <w:p w:rsidR="00B07D36" w:rsidRPr="00434C0A" w:rsidRDefault="00B07D36" w:rsidP="00434C0A">
      <w:pPr>
        <w:pStyle w:val="ListParagraph"/>
        <w:numPr>
          <w:ilvl w:val="0"/>
          <w:numId w:val="30"/>
        </w:numPr>
        <w:spacing w:after="0" w:line="240" w:lineRule="auto"/>
        <w:rPr>
          <w:rFonts w:ascii="Arial" w:hAnsi="Arial" w:cs="Arial"/>
          <w:sz w:val="24"/>
          <w:szCs w:val="28"/>
        </w:rPr>
      </w:pPr>
      <w:r w:rsidRPr="00434C0A">
        <w:rPr>
          <w:rFonts w:ascii="Arial" w:hAnsi="Arial" w:cs="Arial"/>
          <w:sz w:val="24"/>
          <w:szCs w:val="28"/>
        </w:rPr>
        <w:t>Car registration</w:t>
      </w:r>
    </w:p>
    <w:p w:rsidR="000E34A9" w:rsidRPr="00434C0A" w:rsidRDefault="00B07D36" w:rsidP="00434C0A">
      <w:pPr>
        <w:pStyle w:val="ListParagraph"/>
        <w:numPr>
          <w:ilvl w:val="0"/>
          <w:numId w:val="30"/>
        </w:numPr>
        <w:spacing w:after="0" w:line="240" w:lineRule="auto"/>
        <w:rPr>
          <w:rFonts w:ascii="Arial" w:hAnsi="Arial" w:cs="Arial"/>
          <w:sz w:val="24"/>
          <w:szCs w:val="28"/>
        </w:rPr>
      </w:pPr>
      <w:r w:rsidRPr="00434C0A">
        <w:rPr>
          <w:rFonts w:ascii="Arial" w:hAnsi="Arial" w:cs="Arial"/>
          <w:sz w:val="24"/>
          <w:szCs w:val="28"/>
        </w:rPr>
        <w:t xml:space="preserve">Time of expected travel from </w:t>
      </w:r>
      <w:r w:rsidR="000E34A9" w:rsidRPr="00434C0A">
        <w:rPr>
          <w:rFonts w:ascii="Arial" w:hAnsi="Arial" w:cs="Arial"/>
          <w:sz w:val="24"/>
          <w:szCs w:val="28"/>
        </w:rPr>
        <w:t>the hospital</w:t>
      </w:r>
      <w:r w:rsidR="00143644" w:rsidRPr="00434C0A">
        <w:rPr>
          <w:rFonts w:ascii="Arial" w:hAnsi="Arial" w:cs="Arial"/>
          <w:sz w:val="24"/>
          <w:szCs w:val="28"/>
        </w:rPr>
        <w:t xml:space="preserve"> ward or </w:t>
      </w:r>
      <w:r w:rsidR="000E34A9" w:rsidRPr="00434C0A">
        <w:rPr>
          <w:rFonts w:ascii="Arial" w:hAnsi="Arial" w:cs="Arial"/>
          <w:sz w:val="24"/>
          <w:szCs w:val="28"/>
        </w:rPr>
        <w:t>h</w:t>
      </w:r>
      <w:r w:rsidRPr="00434C0A">
        <w:rPr>
          <w:rFonts w:ascii="Arial" w:hAnsi="Arial" w:cs="Arial"/>
          <w:sz w:val="24"/>
          <w:szCs w:val="28"/>
        </w:rPr>
        <w:t>ospice</w:t>
      </w:r>
    </w:p>
    <w:p w:rsidR="00B07D36" w:rsidRPr="00434C0A" w:rsidRDefault="000E34A9" w:rsidP="00434C0A">
      <w:pPr>
        <w:pStyle w:val="ListParagraph"/>
        <w:numPr>
          <w:ilvl w:val="0"/>
          <w:numId w:val="30"/>
        </w:numPr>
        <w:spacing w:after="0" w:line="240" w:lineRule="auto"/>
        <w:rPr>
          <w:rFonts w:ascii="Arial" w:hAnsi="Arial" w:cs="Arial"/>
          <w:sz w:val="24"/>
          <w:szCs w:val="28"/>
        </w:rPr>
      </w:pPr>
      <w:r w:rsidRPr="00434C0A">
        <w:rPr>
          <w:rFonts w:ascii="Arial" w:hAnsi="Arial" w:cs="Arial"/>
          <w:sz w:val="24"/>
          <w:szCs w:val="28"/>
        </w:rPr>
        <w:t>What h</w:t>
      </w:r>
      <w:r w:rsidR="00143644" w:rsidRPr="00434C0A">
        <w:rPr>
          <w:rFonts w:ascii="Arial" w:hAnsi="Arial" w:cs="Arial"/>
          <w:sz w:val="24"/>
          <w:szCs w:val="28"/>
        </w:rPr>
        <w:t xml:space="preserve">ospital </w:t>
      </w:r>
      <w:r w:rsidRPr="00434C0A">
        <w:rPr>
          <w:rFonts w:ascii="Arial" w:hAnsi="Arial" w:cs="Arial"/>
          <w:sz w:val="24"/>
          <w:szCs w:val="28"/>
        </w:rPr>
        <w:t xml:space="preserve">ward </w:t>
      </w:r>
      <w:r w:rsidR="00143644" w:rsidRPr="00434C0A">
        <w:rPr>
          <w:rFonts w:ascii="Arial" w:hAnsi="Arial" w:cs="Arial"/>
          <w:sz w:val="24"/>
          <w:szCs w:val="28"/>
        </w:rPr>
        <w:t xml:space="preserve">or </w:t>
      </w:r>
      <w:r w:rsidRPr="00434C0A">
        <w:rPr>
          <w:rFonts w:ascii="Arial" w:hAnsi="Arial" w:cs="Arial"/>
          <w:sz w:val="24"/>
          <w:szCs w:val="28"/>
        </w:rPr>
        <w:t>h</w:t>
      </w:r>
      <w:r w:rsidR="00B07D36" w:rsidRPr="00434C0A">
        <w:rPr>
          <w:rFonts w:ascii="Arial" w:hAnsi="Arial" w:cs="Arial"/>
          <w:sz w:val="24"/>
          <w:szCs w:val="28"/>
        </w:rPr>
        <w:t>ospice</w:t>
      </w:r>
      <w:r w:rsidRPr="00434C0A">
        <w:rPr>
          <w:rFonts w:ascii="Arial" w:hAnsi="Arial" w:cs="Arial"/>
          <w:sz w:val="24"/>
          <w:szCs w:val="28"/>
        </w:rPr>
        <w:t xml:space="preserve"> the family are travelling from</w:t>
      </w:r>
    </w:p>
    <w:p w:rsidR="00B07D36" w:rsidRPr="00434C0A" w:rsidRDefault="00B07D36" w:rsidP="00434C0A">
      <w:pPr>
        <w:pStyle w:val="ListParagraph"/>
        <w:numPr>
          <w:ilvl w:val="0"/>
          <w:numId w:val="30"/>
        </w:numPr>
        <w:spacing w:after="0" w:line="240" w:lineRule="auto"/>
        <w:rPr>
          <w:rFonts w:ascii="Arial" w:hAnsi="Arial" w:cs="Arial"/>
          <w:sz w:val="24"/>
          <w:szCs w:val="28"/>
        </w:rPr>
      </w:pPr>
      <w:r w:rsidRPr="00434C0A">
        <w:rPr>
          <w:rFonts w:ascii="Arial" w:hAnsi="Arial" w:cs="Arial"/>
          <w:sz w:val="24"/>
          <w:szCs w:val="28"/>
        </w:rPr>
        <w:t>Route of travel</w:t>
      </w:r>
    </w:p>
    <w:p w:rsidR="00B07D36" w:rsidRPr="00434C0A" w:rsidRDefault="00B07D36" w:rsidP="00434C0A">
      <w:pPr>
        <w:pStyle w:val="ListParagraph"/>
        <w:numPr>
          <w:ilvl w:val="0"/>
          <w:numId w:val="30"/>
        </w:numPr>
        <w:spacing w:after="0" w:line="240" w:lineRule="auto"/>
        <w:rPr>
          <w:rFonts w:ascii="Arial" w:hAnsi="Arial" w:cs="Arial"/>
          <w:sz w:val="24"/>
          <w:szCs w:val="28"/>
        </w:rPr>
      </w:pPr>
      <w:r w:rsidRPr="00434C0A">
        <w:rPr>
          <w:rFonts w:ascii="Arial" w:hAnsi="Arial" w:cs="Arial"/>
          <w:sz w:val="24"/>
          <w:szCs w:val="28"/>
        </w:rPr>
        <w:t>Identify a contact</w:t>
      </w:r>
      <w:r w:rsidR="00143644" w:rsidRPr="00434C0A">
        <w:rPr>
          <w:rFonts w:ascii="Arial" w:hAnsi="Arial" w:cs="Arial"/>
          <w:sz w:val="24"/>
          <w:szCs w:val="28"/>
        </w:rPr>
        <w:t xml:space="preserve"> </w:t>
      </w:r>
      <w:r w:rsidR="000E34A9" w:rsidRPr="00434C0A">
        <w:rPr>
          <w:rFonts w:ascii="Arial" w:hAnsi="Arial" w:cs="Arial"/>
          <w:sz w:val="24"/>
          <w:szCs w:val="28"/>
        </w:rPr>
        <w:t>person in the hospital ward or hospice</w:t>
      </w:r>
      <w:r w:rsidRPr="00434C0A">
        <w:rPr>
          <w:rFonts w:ascii="Arial" w:hAnsi="Arial" w:cs="Arial"/>
          <w:sz w:val="24"/>
          <w:szCs w:val="28"/>
        </w:rPr>
        <w:t xml:space="preserve"> for Police to call if </w:t>
      </w:r>
      <w:proofErr w:type="gramStart"/>
      <w:r w:rsidRPr="00434C0A">
        <w:rPr>
          <w:rFonts w:ascii="Arial" w:hAnsi="Arial" w:cs="Arial"/>
          <w:sz w:val="24"/>
          <w:szCs w:val="28"/>
        </w:rPr>
        <w:t>required</w:t>
      </w:r>
      <w:proofErr w:type="gramEnd"/>
    </w:p>
    <w:p w:rsidR="00B07D36" w:rsidRPr="00434C0A" w:rsidRDefault="00B07D36" w:rsidP="00434C0A">
      <w:pPr>
        <w:pStyle w:val="ListParagraph"/>
        <w:numPr>
          <w:ilvl w:val="0"/>
          <w:numId w:val="30"/>
        </w:numPr>
        <w:spacing w:after="0" w:line="240" w:lineRule="auto"/>
        <w:rPr>
          <w:rFonts w:ascii="Arial" w:hAnsi="Arial" w:cs="Arial"/>
          <w:sz w:val="24"/>
          <w:szCs w:val="28"/>
        </w:rPr>
      </w:pPr>
      <w:r w:rsidRPr="00434C0A">
        <w:rPr>
          <w:rFonts w:ascii="Arial" w:hAnsi="Arial" w:cs="Arial"/>
          <w:sz w:val="24"/>
          <w:szCs w:val="28"/>
        </w:rPr>
        <w:t xml:space="preserve">The Police will then log this information and an incident number will be created. This incident number </w:t>
      </w:r>
      <w:r w:rsidRPr="00387193">
        <w:rPr>
          <w:rFonts w:ascii="Arial" w:hAnsi="Arial" w:cs="Arial"/>
          <w:b/>
          <w:sz w:val="24"/>
          <w:szCs w:val="28"/>
        </w:rPr>
        <w:t>must</w:t>
      </w:r>
      <w:r w:rsidRPr="00434C0A">
        <w:rPr>
          <w:rFonts w:ascii="Arial" w:hAnsi="Arial" w:cs="Arial"/>
          <w:sz w:val="24"/>
          <w:szCs w:val="28"/>
        </w:rPr>
        <w:t xml:space="preserve"> then be recorded on the </w:t>
      </w:r>
      <w:r w:rsidR="0053072F" w:rsidRPr="00434C0A">
        <w:rPr>
          <w:rFonts w:ascii="Arial" w:hAnsi="Arial" w:cs="Arial"/>
          <w:sz w:val="24"/>
          <w:szCs w:val="28"/>
        </w:rPr>
        <w:t>Parent letter and C</w:t>
      </w:r>
      <w:r w:rsidR="00562D12" w:rsidRPr="00434C0A">
        <w:rPr>
          <w:rFonts w:ascii="Arial" w:hAnsi="Arial" w:cs="Arial"/>
          <w:sz w:val="24"/>
          <w:szCs w:val="28"/>
        </w:rPr>
        <w:t>ommunication c</w:t>
      </w:r>
      <w:r w:rsidRPr="00434C0A">
        <w:rPr>
          <w:rFonts w:ascii="Arial" w:hAnsi="Arial" w:cs="Arial"/>
          <w:sz w:val="24"/>
          <w:szCs w:val="28"/>
        </w:rPr>
        <w:t>hecklist.</w:t>
      </w:r>
    </w:p>
    <w:p w:rsidR="000905F9" w:rsidRPr="00434C0A" w:rsidRDefault="000905F9" w:rsidP="00434C0A">
      <w:pPr>
        <w:spacing w:after="0" w:line="240" w:lineRule="auto"/>
        <w:rPr>
          <w:rFonts w:ascii="Arial" w:hAnsi="Arial" w:cs="Arial"/>
          <w:sz w:val="28"/>
          <w:szCs w:val="28"/>
        </w:rPr>
      </w:pPr>
    </w:p>
    <w:p w:rsidR="000905F9" w:rsidRPr="00EF68EB" w:rsidRDefault="000905F9" w:rsidP="00C474DE">
      <w:pPr>
        <w:pStyle w:val="1"/>
      </w:pPr>
      <w:bookmarkStart w:id="6" w:name="_Toc493682649"/>
      <w:r w:rsidRPr="00EF68EB">
        <w:t>Care during transport</w:t>
      </w:r>
      <w:bookmarkEnd w:id="6"/>
    </w:p>
    <w:p w:rsidR="00D6547A" w:rsidRPr="00434C0A" w:rsidRDefault="00D6547A" w:rsidP="00EF68EB">
      <w:pPr>
        <w:spacing w:after="0" w:line="240" w:lineRule="auto"/>
        <w:rPr>
          <w:rFonts w:ascii="Arial" w:hAnsi="Arial" w:cs="Arial"/>
          <w:b/>
          <w:sz w:val="28"/>
          <w:szCs w:val="40"/>
        </w:rPr>
      </w:pPr>
    </w:p>
    <w:p w:rsidR="000905F9" w:rsidRPr="00C474DE" w:rsidRDefault="000905F9" w:rsidP="00C474DE">
      <w:pPr>
        <w:pStyle w:val="2"/>
        <w:numPr>
          <w:ilvl w:val="0"/>
          <w:numId w:val="35"/>
        </w:numPr>
      </w:pPr>
      <w:bookmarkStart w:id="7" w:name="_Toc493682650"/>
      <w:r w:rsidRPr="00C474DE">
        <w:t xml:space="preserve">To ensure appropriate advice is given to parents regarding </w:t>
      </w:r>
      <w:r w:rsidR="000E34A9" w:rsidRPr="00C474DE">
        <w:t xml:space="preserve">the transportation of their </w:t>
      </w:r>
      <w:proofErr w:type="gramStart"/>
      <w:r w:rsidR="000E34A9" w:rsidRPr="00C474DE">
        <w:t>child</w:t>
      </w:r>
      <w:bookmarkEnd w:id="7"/>
      <w:proofErr w:type="gramEnd"/>
    </w:p>
    <w:p w:rsidR="000905F9" w:rsidRPr="00EF68EB" w:rsidRDefault="000905F9" w:rsidP="00EF68EB">
      <w:pPr>
        <w:spacing w:after="0" w:line="240" w:lineRule="auto"/>
        <w:rPr>
          <w:rFonts w:ascii="Arial" w:hAnsi="Arial" w:cs="Arial"/>
          <w:sz w:val="28"/>
          <w:szCs w:val="28"/>
        </w:rPr>
      </w:pPr>
    </w:p>
    <w:p w:rsidR="00521B68" w:rsidRPr="00434C0A" w:rsidRDefault="00521B68" w:rsidP="00434C0A">
      <w:pPr>
        <w:pStyle w:val="ListParagraph"/>
        <w:numPr>
          <w:ilvl w:val="0"/>
          <w:numId w:val="31"/>
        </w:numPr>
        <w:spacing w:after="0" w:line="240" w:lineRule="auto"/>
        <w:rPr>
          <w:rFonts w:ascii="Arial" w:hAnsi="Arial" w:cs="Arial"/>
          <w:sz w:val="20"/>
        </w:rPr>
      </w:pPr>
      <w:r w:rsidRPr="00434C0A">
        <w:rPr>
          <w:rFonts w:ascii="Arial" w:hAnsi="Arial" w:cs="Arial"/>
          <w:sz w:val="24"/>
          <w:szCs w:val="28"/>
        </w:rPr>
        <w:t xml:space="preserve">To ensure safe and dignified transportation, </w:t>
      </w:r>
      <w:r w:rsidRPr="00CA5488">
        <w:rPr>
          <w:rFonts w:ascii="Arial" w:hAnsi="Arial" w:cs="Arial"/>
          <w:b/>
          <w:sz w:val="24"/>
          <w:szCs w:val="28"/>
        </w:rPr>
        <w:t>transfer</w:t>
      </w:r>
      <w:r w:rsidR="000905F9" w:rsidRPr="00CA5488">
        <w:rPr>
          <w:rFonts w:ascii="Arial" w:hAnsi="Arial" w:cs="Arial"/>
          <w:b/>
          <w:sz w:val="24"/>
          <w:szCs w:val="28"/>
        </w:rPr>
        <w:t xml:space="preserve"> </w:t>
      </w:r>
      <w:r w:rsidRPr="00CA5488">
        <w:rPr>
          <w:rFonts w:ascii="Arial" w:hAnsi="Arial" w:cs="Arial"/>
          <w:b/>
          <w:sz w:val="24"/>
          <w:szCs w:val="28"/>
        </w:rPr>
        <w:t>should be actively encouraged</w:t>
      </w:r>
      <w:r w:rsidR="000E34A9" w:rsidRPr="00CA5488">
        <w:rPr>
          <w:rFonts w:ascii="Arial" w:hAnsi="Arial" w:cs="Arial"/>
          <w:b/>
          <w:sz w:val="24"/>
          <w:szCs w:val="28"/>
        </w:rPr>
        <w:t xml:space="preserve"> to</w:t>
      </w:r>
      <w:r w:rsidR="000905F9" w:rsidRPr="00CA5488">
        <w:rPr>
          <w:rFonts w:ascii="Arial" w:hAnsi="Arial" w:cs="Arial"/>
          <w:b/>
          <w:sz w:val="24"/>
          <w:szCs w:val="28"/>
        </w:rPr>
        <w:t xml:space="preserve"> be undertaken by </w:t>
      </w:r>
      <w:r w:rsidR="000E34A9" w:rsidRPr="00CA5488">
        <w:rPr>
          <w:rFonts w:ascii="Arial" w:hAnsi="Arial" w:cs="Arial"/>
          <w:b/>
          <w:sz w:val="24"/>
          <w:szCs w:val="28"/>
        </w:rPr>
        <w:t xml:space="preserve">a Funeral Director of the </w:t>
      </w:r>
      <w:r w:rsidRPr="00CA5488">
        <w:rPr>
          <w:rFonts w:ascii="Arial" w:hAnsi="Arial" w:cs="Arial"/>
          <w:b/>
          <w:sz w:val="24"/>
          <w:szCs w:val="28"/>
        </w:rPr>
        <w:t>family’s</w:t>
      </w:r>
      <w:r w:rsidR="000E34A9" w:rsidRPr="00CA5488">
        <w:rPr>
          <w:rFonts w:ascii="Arial" w:hAnsi="Arial" w:cs="Arial"/>
          <w:b/>
          <w:sz w:val="24"/>
          <w:szCs w:val="28"/>
        </w:rPr>
        <w:t xml:space="preserve"> choice</w:t>
      </w:r>
      <w:r w:rsidR="000E34A9" w:rsidRPr="00434C0A">
        <w:rPr>
          <w:rFonts w:ascii="Arial" w:hAnsi="Arial" w:cs="Arial"/>
          <w:sz w:val="24"/>
          <w:szCs w:val="28"/>
        </w:rPr>
        <w:t xml:space="preserve">. </w:t>
      </w:r>
    </w:p>
    <w:p w:rsidR="00C62570" w:rsidRPr="00434C0A" w:rsidRDefault="00521B68" w:rsidP="00434C0A">
      <w:pPr>
        <w:pStyle w:val="ListParagraph"/>
        <w:numPr>
          <w:ilvl w:val="0"/>
          <w:numId w:val="31"/>
        </w:numPr>
        <w:spacing w:after="0" w:line="240" w:lineRule="auto"/>
        <w:rPr>
          <w:rFonts w:ascii="Arial" w:hAnsi="Arial" w:cs="Arial"/>
          <w:sz w:val="24"/>
          <w:szCs w:val="28"/>
        </w:rPr>
      </w:pPr>
      <w:r w:rsidRPr="00434C0A">
        <w:rPr>
          <w:rFonts w:ascii="Arial" w:hAnsi="Arial" w:cs="Arial"/>
          <w:sz w:val="24"/>
          <w:szCs w:val="28"/>
        </w:rPr>
        <w:t>Where a family expressly wishes to tr</w:t>
      </w:r>
      <w:r w:rsidR="004B6708" w:rsidRPr="00434C0A">
        <w:rPr>
          <w:rFonts w:ascii="Arial" w:hAnsi="Arial" w:cs="Arial"/>
          <w:sz w:val="24"/>
          <w:szCs w:val="28"/>
        </w:rPr>
        <w:t xml:space="preserve">ansfer their child in their own or a family </w:t>
      </w:r>
      <w:r w:rsidR="00CA5488" w:rsidRPr="00434C0A">
        <w:rPr>
          <w:rFonts w:ascii="Arial" w:hAnsi="Arial" w:cs="Arial"/>
          <w:sz w:val="24"/>
          <w:szCs w:val="28"/>
        </w:rPr>
        <w:t>member’s</w:t>
      </w:r>
      <w:r w:rsidR="004B6708" w:rsidRPr="00434C0A">
        <w:rPr>
          <w:rFonts w:ascii="Arial" w:hAnsi="Arial" w:cs="Arial"/>
          <w:sz w:val="24"/>
          <w:szCs w:val="28"/>
        </w:rPr>
        <w:t xml:space="preserve"> car</w:t>
      </w:r>
      <w:r w:rsidRPr="00434C0A">
        <w:rPr>
          <w:rFonts w:ascii="Arial" w:hAnsi="Arial" w:cs="Arial"/>
          <w:sz w:val="24"/>
          <w:szCs w:val="28"/>
        </w:rPr>
        <w:t xml:space="preserve">, consideration must be made regarding the dignity </w:t>
      </w:r>
      <w:r w:rsidR="00C62570" w:rsidRPr="00434C0A">
        <w:rPr>
          <w:rFonts w:ascii="Arial" w:hAnsi="Arial" w:cs="Arial"/>
          <w:sz w:val="24"/>
          <w:szCs w:val="28"/>
        </w:rPr>
        <w:t xml:space="preserve">and safety </w:t>
      </w:r>
      <w:r w:rsidRPr="00434C0A">
        <w:rPr>
          <w:rFonts w:ascii="Arial" w:hAnsi="Arial" w:cs="Arial"/>
          <w:sz w:val="24"/>
          <w:szCs w:val="28"/>
        </w:rPr>
        <w:t>of all involved</w:t>
      </w:r>
      <w:r w:rsidR="00C62570" w:rsidRPr="00434C0A">
        <w:rPr>
          <w:rFonts w:ascii="Arial" w:hAnsi="Arial" w:cs="Arial"/>
          <w:sz w:val="24"/>
          <w:szCs w:val="28"/>
        </w:rPr>
        <w:t>.</w:t>
      </w:r>
      <w:r w:rsidRPr="00434C0A">
        <w:rPr>
          <w:rFonts w:ascii="Arial" w:hAnsi="Arial" w:cs="Arial"/>
          <w:sz w:val="24"/>
          <w:szCs w:val="28"/>
        </w:rPr>
        <w:t xml:space="preserve"> </w:t>
      </w:r>
      <w:r w:rsidR="00C62570" w:rsidRPr="00434C0A">
        <w:rPr>
          <w:rFonts w:ascii="Arial" w:hAnsi="Arial" w:cs="Arial"/>
          <w:sz w:val="24"/>
          <w:szCs w:val="28"/>
        </w:rPr>
        <w:t>This should include</w:t>
      </w:r>
      <w:r w:rsidRPr="00434C0A">
        <w:rPr>
          <w:rFonts w:ascii="Arial" w:hAnsi="Arial" w:cs="Arial"/>
          <w:sz w:val="24"/>
          <w:szCs w:val="28"/>
        </w:rPr>
        <w:t xml:space="preserve"> the route from ward to car and </w:t>
      </w:r>
      <w:r w:rsidR="00C62570" w:rsidRPr="00434C0A">
        <w:rPr>
          <w:rFonts w:ascii="Arial" w:hAnsi="Arial" w:cs="Arial"/>
          <w:sz w:val="24"/>
          <w:szCs w:val="28"/>
        </w:rPr>
        <w:t>the ability to</w:t>
      </w:r>
      <w:r w:rsidRPr="00434C0A">
        <w:rPr>
          <w:rFonts w:ascii="Arial" w:hAnsi="Arial" w:cs="Arial"/>
          <w:sz w:val="24"/>
          <w:szCs w:val="28"/>
        </w:rPr>
        <w:t xml:space="preserve"> move, handle and secure the child within the car</w:t>
      </w:r>
      <w:r w:rsidR="000905F9" w:rsidRPr="00434C0A">
        <w:rPr>
          <w:rFonts w:ascii="Arial" w:hAnsi="Arial" w:cs="Arial"/>
          <w:sz w:val="24"/>
          <w:szCs w:val="28"/>
        </w:rPr>
        <w:t xml:space="preserve">. </w:t>
      </w:r>
      <w:r w:rsidR="00C62570" w:rsidRPr="00434C0A">
        <w:rPr>
          <w:rFonts w:ascii="Arial" w:hAnsi="Arial" w:cs="Arial"/>
          <w:sz w:val="24"/>
          <w:szCs w:val="28"/>
        </w:rPr>
        <w:t>Wherever possible, ensure that the person driving is safe to do so. Fatigue or distress will render transportation unsafe.</w:t>
      </w:r>
    </w:p>
    <w:p w:rsidR="000905F9" w:rsidRPr="00434C0A" w:rsidRDefault="000905F9" w:rsidP="00434C0A">
      <w:pPr>
        <w:pStyle w:val="ListParagraph"/>
        <w:numPr>
          <w:ilvl w:val="0"/>
          <w:numId w:val="31"/>
        </w:numPr>
        <w:spacing w:after="0" w:line="240" w:lineRule="auto"/>
        <w:rPr>
          <w:rFonts w:ascii="Arial" w:hAnsi="Arial" w:cs="Arial"/>
          <w:sz w:val="24"/>
          <w:szCs w:val="28"/>
        </w:rPr>
      </w:pPr>
      <w:r w:rsidRPr="00434C0A">
        <w:rPr>
          <w:rFonts w:ascii="Arial" w:hAnsi="Arial" w:cs="Arial"/>
          <w:sz w:val="24"/>
          <w:szCs w:val="28"/>
        </w:rPr>
        <w:t xml:space="preserve">Ensure the person uplifting the </w:t>
      </w:r>
      <w:r w:rsidR="00562D12" w:rsidRPr="00434C0A">
        <w:rPr>
          <w:rFonts w:ascii="Arial" w:hAnsi="Arial" w:cs="Arial"/>
          <w:sz w:val="24"/>
          <w:szCs w:val="28"/>
        </w:rPr>
        <w:t>child’s body</w:t>
      </w:r>
      <w:r w:rsidRPr="00434C0A">
        <w:rPr>
          <w:rFonts w:ascii="Arial" w:hAnsi="Arial" w:cs="Arial"/>
          <w:sz w:val="24"/>
          <w:szCs w:val="28"/>
        </w:rPr>
        <w:t xml:space="preserve"> has been verified as the appointed person for </w:t>
      </w:r>
      <w:proofErr w:type="gramStart"/>
      <w:r w:rsidRPr="00434C0A">
        <w:rPr>
          <w:rFonts w:ascii="Arial" w:hAnsi="Arial" w:cs="Arial"/>
          <w:sz w:val="24"/>
          <w:szCs w:val="28"/>
        </w:rPr>
        <w:t>release</w:t>
      </w:r>
      <w:proofErr w:type="gramEnd"/>
    </w:p>
    <w:p w:rsidR="000905F9" w:rsidRDefault="000905F9" w:rsidP="00434C0A">
      <w:pPr>
        <w:pStyle w:val="ListParagraph"/>
        <w:numPr>
          <w:ilvl w:val="0"/>
          <w:numId w:val="31"/>
        </w:numPr>
        <w:spacing w:after="0" w:line="240" w:lineRule="auto"/>
        <w:rPr>
          <w:rFonts w:ascii="Arial" w:hAnsi="Arial" w:cs="Arial"/>
          <w:sz w:val="24"/>
          <w:szCs w:val="28"/>
        </w:rPr>
      </w:pPr>
      <w:r w:rsidRPr="00434C0A">
        <w:rPr>
          <w:rFonts w:ascii="Arial" w:hAnsi="Arial" w:cs="Arial"/>
          <w:sz w:val="24"/>
          <w:szCs w:val="28"/>
        </w:rPr>
        <w:t xml:space="preserve">Discuss access and entry route to the </w:t>
      </w:r>
      <w:r w:rsidR="00521B68" w:rsidRPr="00434C0A">
        <w:rPr>
          <w:rFonts w:ascii="Arial" w:hAnsi="Arial" w:cs="Arial"/>
          <w:sz w:val="24"/>
          <w:szCs w:val="28"/>
        </w:rPr>
        <w:t>family home</w:t>
      </w:r>
      <w:r w:rsidRPr="00434C0A">
        <w:rPr>
          <w:rFonts w:ascii="Arial" w:hAnsi="Arial" w:cs="Arial"/>
          <w:sz w:val="24"/>
          <w:szCs w:val="28"/>
        </w:rPr>
        <w:t xml:space="preserve">, and best place of care for the </w:t>
      </w:r>
      <w:r w:rsidR="00C62570" w:rsidRPr="00434C0A">
        <w:rPr>
          <w:rFonts w:ascii="Arial" w:hAnsi="Arial" w:cs="Arial"/>
          <w:sz w:val="24"/>
          <w:szCs w:val="28"/>
        </w:rPr>
        <w:t>child in the home with parents</w:t>
      </w:r>
      <w:r w:rsidRPr="00434C0A">
        <w:rPr>
          <w:rFonts w:ascii="Arial" w:hAnsi="Arial" w:cs="Arial"/>
          <w:sz w:val="24"/>
          <w:szCs w:val="28"/>
        </w:rPr>
        <w:t>, prior to travel.</w:t>
      </w:r>
    </w:p>
    <w:p w:rsidR="00E31ABE" w:rsidRPr="00434C0A" w:rsidRDefault="00E31ABE" w:rsidP="00C474DE">
      <w:pPr>
        <w:pStyle w:val="ListParagraph"/>
        <w:numPr>
          <w:ilvl w:val="0"/>
          <w:numId w:val="31"/>
        </w:numPr>
        <w:rPr>
          <w:rFonts w:ascii="Arial" w:hAnsi="Arial" w:cs="Arial"/>
          <w:sz w:val="24"/>
          <w:szCs w:val="28"/>
        </w:rPr>
      </w:pPr>
      <w:r w:rsidRPr="00E31ABE">
        <w:rPr>
          <w:rFonts w:ascii="Arial" w:hAnsi="Arial" w:cs="Arial"/>
          <w:sz w:val="24"/>
          <w:szCs w:val="28"/>
        </w:rPr>
        <w:t xml:space="preserve">Use of an appropriate infant car seat, pram or </w:t>
      </w:r>
      <w:proofErr w:type="gramStart"/>
      <w:r w:rsidRPr="00E31ABE">
        <w:rPr>
          <w:rFonts w:ascii="Arial" w:hAnsi="Arial" w:cs="Arial"/>
          <w:sz w:val="24"/>
          <w:szCs w:val="28"/>
        </w:rPr>
        <w:t>Moses</w:t>
      </w:r>
      <w:proofErr w:type="gramEnd"/>
      <w:r w:rsidRPr="00E31ABE">
        <w:rPr>
          <w:rFonts w:ascii="Arial" w:hAnsi="Arial" w:cs="Arial"/>
          <w:sz w:val="24"/>
          <w:szCs w:val="28"/>
        </w:rPr>
        <w:t xml:space="preserve"> basket. An adult should accompany the baby in the back seat, and seatbelt used t</w:t>
      </w:r>
      <w:r>
        <w:rPr>
          <w:rFonts w:ascii="Arial" w:hAnsi="Arial" w:cs="Arial"/>
          <w:sz w:val="24"/>
          <w:szCs w:val="28"/>
        </w:rPr>
        <w:t>o secure carry cot/Moses basket.</w:t>
      </w:r>
    </w:p>
    <w:p w:rsidR="000905F9" w:rsidRPr="00434C0A" w:rsidRDefault="000905F9" w:rsidP="00434C0A">
      <w:pPr>
        <w:pStyle w:val="ListParagraph"/>
        <w:numPr>
          <w:ilvl w:val="0"/>
          <w:numId w:val="31"/>
        </w:numPr>
        <w:spacing w:after="0" w:line="240" w:lineRule="auto"/>
        <w:rPr>
          <w:rFonts w:ascii="Arial" w:hAnsi="Arial" w:cs="Arial"/>
          <w:sz w:val="24"/>
          <w:szCs w:val="28"/>
        </w:rPr>
      </w:pPr>
      <w:r w:rsidRPr="00434C0A">
        <w:rPr>
          <w:rFonts w:ascii="Arial" w:hAnsi="Arial" w:cs="Arial"/>
          <w:sz w:val="24"/>
          <w:szCs w:val="28"/>
        </w:rPr>
        <w:t xml:space="preserve">Secretions may be better managed if the head of the child is rested slightly elevated and lying central as opposed to one side (although the latter may be contradicted if culture encourages </w:t>
      </w:r>
      <w:r w:rsidR="00C62570" w:rsidRPr="00434C0A">
        <w:rPr>
          <w:rFonts w:ascii="Arial" w:hAnsi="Arial" w:cs="Arial"/>
          <w:sz w:val="24"/>
          <w:szCs w:val="28"/>
        </w:rPr>
        <w:t>facing</w:t>
      </w:r>
      <w:r w:rsidRPr="00434C0A">
        <w:rPr>
          <w:rFonts w:ascii="Arial" w:hAnsi="Arial" w:cs="Arial"/>
          <w:sz w:val="24"/>
          <w:szCs w:val="28"/>
        </w:rPr>
        <w:t xml:space="preserve"> towards Mecca).</w:t>
      </w:r>
    </w:p>
    <w:p w:rsidR="000905F9" w:rsidRPr="00434C0A" w:rsidRDefault="000905F9" w:rsidP="00434C0A">
      <w:pPr>
        <w:pStyle w:val="ListParagraph"/>
        <w:numPr>
          <w:ilvl w:val="0"/>
          <w:numId w:val="31"/>
        </w:numPr>
        <w:spacing w:after="0" w:line="240" w:lineRule="auto"/>
        <w:rPr>
          <w:rFonts w:ascii="Arial" w:hAnsi="Arial" w:cs="Arial"/>
          <w:sz w:val="24"/>
          <w:szCs w:val="28"/>
        </w:rPr>
      </w:pPr>
      <w:r w:rsidRPr="00434C0A">
        <w:rPr>
          <w:rFonts w:ascii="Arial" w:hAnsi="Arial" w:cs="Arial"/>
          <w:sz w:val="24"/>
          <w:szCs w:val="28"/>
        </w:rPr>
        <w:t>Use of body bag</w:t>
      </w:r>
      <w:r w:rsidR="00730FC6" w:rsidRPr="00434C0A">
        <w:rPr>
          <w:rFonts w:ascii="Arial" w:hAnsi="Arial" w:cs="Arial"/>
          <w:sz w:val="24"/>
          <w:szCs w:val="28"/>
        </w:rPr>
        <w:t>s is not recommended for independent</w:t>
      </w:r>
      <w:r w:rsidRPr="00434C0A">
        <w:rPr>
          <w:rFonts w:ascii="Arial" w:hAnsi="Arial" w:cs="Arial"/>
          <w:sz w:val="24"/>
          <w:szCs w:val="28"/>
        </w:rPr>
        <w:t xml:space="preserve"> transfer. </w:t>
      </w:r>
      <w:proofErr w:type="gramStart"/>
      <w:r w:rsidRPr="00434C0A">
        <w:rPr>
          <w:rFonts w:ascii="Arial" w:hAnsi="Arial" w:cs="Arial"/>
          <w:sz w:val="24"/>
          <w:szCs w:val="28"/>
        </w:rPr>
        <w:t>However</w:t>
      </w:r>
      <w:proofErr w:type="gramEnd"/>
      <w:r w:rsidRPr="00434C0A">
        <w:rPr>
          <w:rFonts w:ascii="Arial" w:hAnsi="Arial" w:cs="Arial"/>
          <w:sz w:val="24"/>
          <w:szCs w:val="28"/>
        </w:rPr>
        <w:t xml:space="preserve"> the </w:t>
      </w:r>
      <w:r w:rsidR="00730FC6" w:rsidRPr="00434C0A">
        <w:rPr>
          <w:rFonts w:ascii="Arial" w:hAnsi="Arial" w:cs="Arial"/>
          <w:sz w:val="24"/>
          <w:szCs w:val="28"/>
        </w:rPr>
        <w:t xml:space="preserve">child’s </w:t>
      </w:r>
      <w:r w:rsidRPr="00434C0A">
        <w:rPr>
          <w:rFonts w:ascii="Arial" w:hAnsi="Arial" w:cs="Arial"/>
          <w:sz w:val="24"/>
          <w:szCs w:val="28"/>
        </w:rPr>
        <w:t>body should be protected from the public through use of sensitive coverings</w:t>
      </w:r>
      <w:r w:rsidR="00730FC6" w:rsidRPr="00434C0A">
        <w:rPr>
          <w:rFonts w:ascii="Arial" w:hAnsi="Arial" w:cs="Arial"/>
          <w:sz w:val="24"/>
          <w:szCs w:val="28"/>
        </w:rPr>
        <w:t>. A baby could be transpor</w:t>
      </w:r>
      <w:r w:rsidR="004B6708" w:rsidRPr="00434C0A">
        <w:rPr>
          <w:rFonts w:ascii="Arial" w:hAnsi="Arial" w:cs="Arial"/>
          <w:sz w:val="24"/>
          <w:szCs w:val="28"/>
        </w:rPr>
        <w:t>ted in their</w:t>
      </w:r>
      <w:r w:rsidR="00FF51D4" w:rsidRPr="00434C0A">
        <w:rPr>
          <w:rFonts w:ascii="Arial" w:hAnsi="Arial" w:cs="Arial"/>
          <w:sz w:val="24"/>
          <w:szCs w:val="28"/>
        </w:rPr>
        <w:t xml:space="preserve"> own car seat using an insect net and appropriate covering</w:t>
      </w:r>
      <w:r w:rsidR="00730FC6" w:rsidRPr="00434C0A">
        <w:rPr>
          <w:rFonts w:ascii="Arial" w:hAnsi="Arial" w:cs="Arial"/>
          <w:sz w:val="24"/>
          <w:szCs w:val="28"/>
        </w:rPr>
        <w:t xml:space="preserve"> for privacy.</w:t>
      </w:r>
    </w:p>
    <w:p w:rsidR="00C62570" w:rsidRPr="00434C0A" w:rsidRDefault="00C62570" w:rsidP="00EF68EB">
      <w:pPr>
        <w:spacing w:after="0" w:line="240" w:lineRule="auto"/>
        <w:rPr>
          <w:rFonts w:ascii="Arial" w:hAnsi="Arial" w:cs="Arial"/>
          <w:b/>
          <w:sz w:val="24"/>
          <w:szCs w:val="28"/>
        </w:rPr>
      </w:pPr>
    </w:p>
    <w:p w:rsidR="006958AE" w:rsidRDefault="006958AE" w:rsidP="00C474DE">
      <w:pPr>
        <w:pStyle w:val="1"/>
      </w:pPr>
      <w:bookmarkStart w:id="8" w:name="_Toc493682651"/>
      <w:r w:rsidRPr="00EF68EB">
        <w:t>Care at Home</w:t>
      </w:r>
      <w:bookmarkEnd w:id="8"/>
    </w:p>
    <w:p w:rsidR="00434C0A" w:rsidRPr="00434C0A" w:rsidRDefault="00434C0A" w:rsidP="00EF68EB">
      <w:pPr>
        <w:spacing w:after="0" w:line="240" w:lineRule="auto"/>
        <w:rPr>
          <w:rFonts w:ascii="Arial" w:hAnsi="Arial" w:cs="Arial"/>
          <w:b/>
          <w:sz w:val="28"/>
          <w:szCs w:val="40"/>
        </w:rPr>
      </w:pPr>
    </w:p>
    <w:p w:rsidR="000905F9" w:rsidRPr="00C474DE" w:rsidRDefault="00D6547A" w:rsidP="00C474DE">
      <w:pPr>
        <w:pStyle w:val="2"/>
        <w:numPr>
          <w:ilvl w:val="0"/>
          <w:numId w:val="35"/>
        </w:numPr>
      </w:pPr>
      <w:bookmarkStart w:id="9" w:name="_Toc493682652"/>
      <w:r w:rsidRPr="00C474DE">
        <w:t xml:space="preserve">To empower parents to care for their child at </w:t>
      </w:r>
      <w:proofErr w:type="gramStart"/>
      <w:r w:rsidRPr="00C474DE">
        <w:t>home</w:t>
      </w:r>
      <w:bookmarkEnd w:id="9"/>
      <w:proofErr w:type="gramEnd"/>
    </w:p>
    <w:p w:rsidR="00434C0A" w:rsidRPr="00434C0A" w:rsidRDefault="00434C0A" w:rsidP="00434C0A">
      <w:pPr>
        <w:spacing w:after="0" w:line="240" w:lineRule="auto"/>
        <w:ind w:left="360"/>
        <w:rPr>
          <w:rFonts w:ascii="Arial" w:hAnsi="Arial" w:cs="Arial"/>
          <w:b/>
          <w:sz w:val="28"/>
          <w:szCs w:val="28"/>
          <w:u w:val="single"/>
        </w:rPr>
      </w:pPr>
    </w:p>
    <w:p w:rsidR="006E3EA5" w:rsidRPr="00434C0A" w:rsidRDefault="006E3EA5" w:rsidP="00EF68EB">
      <w:pPr>
        <w:spacing w:after="0" w:line="240" w:lineRule="auto"/>
        <w:rPr>
          <w:rFonts w:ascii="Arial" w:hAnsi="Arial" w:cs="Arial"/>
          <w:sz w:val="24"/>
          <w:szCs w:val="28"/>
        </w:rPr>
      </w:pPr>
      <w:r w:rsidRPr="00434C0A">
        <w:rPr>
          <w:rFonts w:ascii="Arial" w:hAnsi="Arial" w:cs="Arial"/>
          <w:sz w:val="24"/>
          <w:szCs w:val="28"/>
        </w:rPr>
        <w:t xml:space="preserve">Families should be advised to consider the practical aspects of taking their child home, </w:t>
      </w:r>
      <w:proofErr w:type="gramStart"/>
      <w:r w:rsidRPr="00434C0A">
        <w:rPr>
          <w:rFonts w:ascii="Arial" w:hAnsi="Arial" w:cs="Arial"/>
          <w:sz w:val="24"/>
          <w:szCs w:val="28"/>
        </w:rPr>
        <w:t>e.g.</w:t>
      </w:r>
      <w:proofErr w:type="gramEnd"/>
      <w:r w:rsidRPr="00434C0A">
        <w:rPr>
          <w:rFonts w:ascii="Arial" w:hAnsi="Arial" w:cs="Arial"/>
          <w:sz w:val="24"/>
          <w:szCs w:val="28"/>
        </w:rPr>
        <w:t xml:space="preserve"> entry to the house, size of the home or others living in the home</w:t>
      </w:r>
    </w:p>
    <w:p w:rsidR="00434C0A" w:rsidRPr="00434C0A" w:rsidRDefault="00434C0A" w:rsidP="00EF68EB">
      <w:pPr>
        <w:spacing w:after="0" w:line="240" w:lineRule="auto"/>
        <w:rPr>
          <w:rFonts w:ascii="Arial" w:hAnsi="Arial" w:cs="Arial"/>
          <w:sz w:val="24"/>
          <w:szCs w:val="28"/>
        </w:rPr>
      </w:pPr>
    </w:p>
    <w:p w:rsidR="006E3EA5" w:rsidRPr="00434C0A" w:rsidRDefault="00730FC6" w:rsidP="00EF68EB">
      <w:pPr>
        <w:pStyle w:val="ListParagraph"/>
        <w:numPr>
          <w:ilvl w:val="0"/>
          <w:numId w:val="10"/>
        </w:numPr>
        <w:spacing w:after="0" w:line="240" w:lineRule="auto"/>
        <w:rPr>
          <w:rFonts w:ascii="Arial" w:hAnsi="Arial" w:cs="Arial"/>
          <w:sz w:val="24"/>
          <w:szCs w:val="28"/>
        </w:rPr>
      </w:pPr>
      <w:r w:rsidRPr="00434C0A">
        <w:rPr>
          <w:rFonts w:ascii="Arial" w:hAnsi="Arial" w:cs="Arial"/>
          <w:sz w:val="24"/>
          <w:szCs w:val="28"/>
        </w:rPr>
        <w:t>Advise family to keep their child</w:t>
      </w:r>
      <w:r w:rsidR="006E3EA5" w:rsidRPr="00434C0A">
        <w:rPr>
          <w:rFonts w:ascii="Arial" w:hAnsi="Arial" w:cs="Arial"/>
          <w:sz w:val="24"/>
          <w:szCs w:val="28"/>
        </w:rPr>
        <w:t xml:space="preserve"> cool at home</w:t>
      </w:r>
      <w:r w:rsidR="00562D12" w:rsidRPr="00434C0A">
        <w:rPr>
          <w:rFonts w:ascii="Arial" w:hAnsi="Arial" w:cs="Arial"/>
          <w:sz w:val="24"/>
          <w:szCs w:val="28"/>
        </w:rPr>
        <w:t>,</w:t>
      </w:r>
      <w:r w:rsidR="006E3EA5" w:rsidRPr="00434C0A">
        <w:rPr>
          <w:rFonts w:ascii="Arial" w:hAnsi="Arial" w:cs="Arial"/>
          <w:sz w:val="24"/>
          <w:szCs w:val="28"/>
        </w:rPr>
        <w:t xml:space="preserve"> </w:t>
      </w:r>
      <w:proofErr w:type="gramStart"/>
      <w:r w:rsidR="006E3EA5" w:rsidRPr="00434C0A">
        <w:rPr>
          <w:rFonts w:ascii="Arial" w:hAnsi="Arial" w:cs="Arial"/>
          <w:sz w:val="24"/>
          <w:szCs w:val="28"/>
        </w:rPr>
        <w:t>however</w:t>
      </w:r>
      <w:proofErr w:type="gramEnd"/>
      <w:r w:rsidR="006E3EA5" w:rsidRPr="00434C0A">
        <w:rPr>
          <w:rFonts w:ascii="Arial" w:hAnsi="Arial" w:cs="Arial"/>
          <w:sz w:val="24"/>
          <w:szCs w:val="28"/>
        </w:rPr>
        <w:t xml:space="preserve"> not to have windows open, especially in warm weather to minimise the </w:t>
      </w:r>
      <w:r w:rsidRPr="00434C0A">
        <w:rPr>
          <w:rFonts w:ascii="Arial" w:hAnsi="Arial" w:cs="Arial"/>
          <w:sz w:val="24"/>
          <w:szCs w:val="28"/>
        </w:rPr>
        <w:t>risk of flies</w:t>
      </w:r>
      <w:r w:rsidR="006E3EA5" w:rsidRPr="00434C0A">
        <w:rPr>
          <w:rFonts w:ascii="Arial" w:hAnsi="Arial" w:cs="Arial"/>
          <w:sz w:val="24"/>
          <w:szCs w:val="28"/>
        </w:rPr>
        <w:t>.</w:t>
      </w:r>
    </w:p>
    <w:p w:rsidR="006E3EA5" w:rsidRPr="00434C0A" w:rsidRDefault="00D6547A" w:rsidP="00EF68EB">
      <w:pPr>
        <w:pStyle w:val="ListParagraph"/>
        <w:numPr>
          <w:ilvl w:val="0"/>
          <w:numId w:val="10"/>
        </w:numPr>
        <w:spacing w:after="0" w:line="240" w:lineRule="auto"/>
        <w:rPr>
          <w:rFonts w:ascii="Arial" w:hAnsi="Arial" w:cs="Arial"/>
          <w:sz w:val="24"/>
          <w:szCs w:val="28"/>
        </w:rPr>
      </w:pPr>
      <w:r w:rsidRPr="00434C0A">
        <w:rPr>
          <w:rFonts w:ascii="Arial" w:hAnsi="Arial" w:cs="Arial"/>
          <w:sz w:val="24"/>
          <w:szCs w:val="28"/>
        </w:rPr>
        <w:t xml:space="preserve">The use of the </w:t>
      </w:r>
      <w:proofErr w:type="spellStart"/>
      <w:r w:rsidRPr="00434C0A">
        <w:rPr>
          <w:rFonts w:ascii="Arial" w:hAnsi="Arial" w:cs="Arial"/>
          <w:sz w:val="24"/>
          <w:szCs w:val="28"/>
        </w:rPr>
        <w:t>F</w:t>
      </w:r>
      <w:r w:rsidR="006E3EA5" w:rsidRPr="00434C0A">
        <w:rPr>
          <w:rFonts w:ascii="Arial" w:hAnsi="Arial" w:cs="Arial"/>
          <w:sz w:val="24"/>
          <w:szCs w:val="28"/>
        </w:rPr>
        <w:t>lexmort</w:t>
      </w:r>
      <w:proofErr w:type="spellEnd"/>
      <w:r w:rsidR="006E3EA5" w:rsidRPr="00434C0A">
        <w:rPr>
          <w:rFonts w:ascii="Arial" w:hAnsi="Arial" w:cs="Arial"/>
          <w:sz w:val="24"/>
          <w:szCs w:val="28"/>
        </w:rPr>
        <w:t xml:space="preserve"> </w:t>
      </w:r>
      <w:proofErr w:type="spellStart"/>
      <w:r w:rsidR="00FF51D4" w:rsidRPr="00434C0A">
        <w:rPr>
          <w:rFonts w:ascii="Arial" w:hAnsi="Arial" w:cs="Arial"/>
          <w:sz w:val="24"/>
          <w:szCs w:val="28"/>
        </w:rPr>
        <w:t>CuddleCot</w:t>
      </w:r>
      <w:proofErr w:type="spellEnd"/>
      <w:r w:rsidR="00FF51D4" w:rsidRPr="00434C0A">
        <w:rPr>
          <w:rFonts w:ascii="Arial" w:hAnsi="Arial" w:cs="Arial"/>
          <w:sz w:val="24"/>
          <w:szCs w:val="28"/>
        </w:rPr>
        <w:t xml:space="preserve"> or Cover</w:t>
      </w:r>
      <w:r w:rsidR="00730FC6" w:rsidRPr="00434C0A">
        <w:rPr>
          <w:rFonts w:ascii="Arial" w:hAnsi="Arial" w:cs="Arial"/>
          <w:sz w:val="24"/>
          <w:szCs w:val="28"/>
        </w:rPr>
        <w:t xml:space="preserve">Cool </w:t>
      </w:r>
      <w:r w:rsidR="006E3EA5" w:rsidRPr="00434C0A">
        <w:rPr>
          <w:rFonts w:ascii="Arial" w:hAnsi="Arial" w:cs="Arial"/>
          <w:sz w:val="24"/>
          <w:szCs w:val="28"/>
        </w:rPr>
        <w:t>systems will quietly cool the child to allow the family to spend time with their child.</w:t>
      </w:r>
    </w:p>
    <w:p w:rsidR="006E3EA5" w:rsidRPr="00434C0A" w:rsidRDefault="006E3EA5" w:rsidP="00EF68EB">
      <w:pPr>
        <w:pStyle w:val="ListParagraph"/>
        <w:numPr>
          <w:ilvl w:val="0"/>
          <w:numId w:val="10"/>
        </w:numPr>
        <w:spacing w:after="0" w:line="240" w:lineRule="auto"/>
        <w:rPr>
          <w:rFonts w:ascii="Arial" w:hAnsi="Arial" w:cs="Arial"/>
          <w:sz w:val="24"/>
          <w:szCs w:val="28"/>
        </w:rPr>
      </w:pPr>
      <w:r w:rsidRPr="00434C0A">
        <w:rPr>
          <w:rFonts w:ascii="Arial" w:hAnsi="Arial" w:cs="Arial"/>
          <w:sz w:val="24"/>
          <w:szCs w:val="28"/>
        </w:rPr>
        <w:t>Family should be advised that they can care and handle their child as they</w:t>
      </w:r>
      <w:r w:rsidR="00730FC6" w:rsidRPr="00434C0A">
        <w:rPr>
          <w:rFonts w:ascii="Arial" w:hAnsi="Arial" w:cs="Arial"/>
          <w:sz w:val="24"/>
          <w:szCs w:val="28"/>
        </w:rPr>
        <w:t xml:space="preserve"> wish at home. This can include washing</w:t>
      </w:r>
      <w:r w:rsidRPr="00434C0A">
        <w:rPr>
          <w:rFonts w:ascii="Arial" w:hAnsi="Arial" w:cs="Arial"/>
          <w:sz w:val="24"/>
          <w:szCs w:val="28"/>
        </w:rPr>
        <w:t xml:space="preserve"> and dressing however it should be explained that over handling can increase the rate of </w:t>
      </w:r>
      <w:r w:rsidR="00730FC6" w:rsidRPr="00434C0A">
        <w:rPr>
          <w:rFonts w:ascii="Arial" w:hAnsi="Arial" w:cs="Arial"/>
          <w:sz w:val="24"/>
          <w:szCs w:val="28"/>
        </w:rPr>
        <w:t>deterioration.</w:t>
      </w:r>
      <w:r w:rsidR="00FF51D4" w:rsidRPr="00434C0A">
        <w:rPr>
          <w:rFonts w:ascii="Arial" w:hAnsi="Arial" w:cs="Arial"/>
          <w:sz w:val="24"/>
          <w:szCs w:val="28"/>
        </w:rPr>
        <w:t xml:space="preserve"> Following a post-mortem minimal handling is recommended.</w:t>
      </w:r>
      <w:r w:rsidR="00D6547A" w:rsidRPr="00434C0A">
        <w:rPr>
          <w:rFonts w:ascii="Arial" w:hAnsi="Arial" w:cs="Arial"/>
          <w:sz w:val="24"/>
          <w:szCs w:val="28"/>
        </w:rPr>
        <w:tab/>
      </w:r>
    </w:p>
    <w:p w:rsidR="007E2246" w:rsidRPr="00434C0A" w:rsidRDefault="006E3EA5" w:rsidP="00EF68EB">
      <w:pPr>
        <w:pStyle w:val="ListParagraph"/>
        <w:numPr>
          <w:ilvl w:val="0"/>
          <w:numId w:val="10"/>
        </w:numPr>
        <w:spacing w:after="0" w:line="240" w:lineRule="auto"/>
        <w:rPr>
          <w:rFonts w:ascii="Arial" w:hAnsi="Arial" w:cs="Arial"/>
          <w:sz w:val="24"/>
          <w:szCs w:val="28"/>
        </w:rPr>
      </w:pPr>
      <w:r w:rsidRPr="00434C0A">
        <w:rPr>
          <w:rFonts w:ascii="Arial" w:hAnsi="Arial" w:cs="Arial"/>
          <w:sz w:val="24"/>
          <w:szCs w:val="28"/>
        </w:rPr>
        <w:t>Arrange for community staff to support the family at home. This may be</w:t>
      </w:r>
      <w:r w:rsidR="00730FC6" w:rsidRPr="00434C0A">
        <w:rPr>
          <w:rFonts w:ascii="Arial" w:hAnsi="Arial" w:cs="Arial"/>
          <w:sz w:val="24"/>
          <w:szCs w:val="28"/>
        </w:rPr>
        <w:t xml:space="preserve"> a Health V</w:t>
      </w:r>
      <w:r w:rsidRPr="00434C0A">
        <w:rPr>
          <w:rFonts w:ascii="Arial" w:hAnsi="Arial" w:cs="Arial"/>
          <w:sz w:val="24"/>
          <w:szCs w:val="28"/>
        </w:rPr>
        <w:t>isitor,</w:t>
      </w:r>
      <w:r w:rsidR="00730FC6" w:rsidRPr="00434C0A">
        <w:rPr>
          <w:rFonts w:ascii="Arial" w:hAnsi="Arial" w:cs="Arial"/>
          <w:sz w:val="24"/>
          <w:szCs w:val="28"/>
        </w:rPr>
        <w:t xml:space="preserve"> Community Children’s N</w:t>
      </w:r>
      <w:r w:rsidR="007E2246" w:rsidRPr="00434C0A">
        <w:rPr>
          <w:rFonts w:ascii="Arial" w:hAnsi="Arial" w:cs="Arial"/>
          <w:sz w:val="24"/>
          <w:szCs w:val="28"/>
        </w:rPr>
        <w:t>urses or General P</w:t>
      </w:r>
      <w:r w:rsidRPr="00434C0A">
        <w:rPr>
          <w:rFonts w:ascii="Arial" w:hAnsi="Arial" w:cs="Arial"/>
          <w:sz w:val="24"/>
          <w:szCs w:val="28"/>
        </w:rPr>
        <w:t>ractitioner but will vary through localities.</w:t>
      </w:r>
      <w:r w:rsidR="007E2246" w:rsidRPr="00434C0A">
        <w:rPr>
          <w:rFonts w:ascii="Arial" w:hAnsi="Arial" w:cs="Arial"/>
          <w:sz w:val="24"/>
          <w:szCs w:val="28"/>
        </w:rPr>
        <w:t xml:space="preserve"> If the child is already known to CHAS, the</w:t>
      </w:r>
      <w:r w:rsidR="00562D12" w:rsidRPr="00434C0A">
        <w:rPr>
          <w:rFonts w:ascii="Arial" w:hAnsi="Arial" w:cs="Arial"/>
          <w:sz w:val="24"/>
          <w:szCs w:val="28"/>
        </w:rPr>
        <w:t>y can</w:t>
      </w:r>
      <w:r w:rsidR="007E2246" w:rsidRPr="00434C0A">
        <w:rPr>
          <w:rFonts w:ascii="Arial" w:hAnsi="Arial" w:cs="Arial"/>
          <w:sz w:val="24"/>
          <w:szCs w:val="28"/>
        </w:rPr>
        <w:t xml:space="preserve"> also </w:t>
      </w:r>
      <w:r w:rsidR="00562D12" w:rsidRPr="00434C0A">
        <w:rPr>
          <w:rFonts w:ascii="Arial" w:hAnsi="Arial" w:cs="Arial"/>
          <w:sz w:val="24"/>
          <w:szCs w:val="28"/>
        </w:rPr>
        <w:t xml:space="preserve">offer </w:t>
      </w:r>
      <w:r w:rsidR="007E2246" w:rsidRPr="00434C0A">
        <w:rPr>
          <w:rFonts w:ascii="Arial" w:hAnsi="Arial" w:cs="Arial"/>
          <w:sz w:val="24"/>
          <w:szCs w:val="28"/>
        </w:rPr>
        <w:t xml:space="preserve">support </w:t>
      </w:r>
      <w:r w:rsidR="00562D12" w:rsidRPr="00434C0A">
        <w:rPr>
          <w:rFonts w:ascii="Arial" w:hAnsi="Arial" w:cs="Arial"/>
          <w:sz w:val="24"/>
          <w:szCs w:val="28"/>
        </w:rPr>
        <w:t xml:space="preserve">to </w:t>
      </w:r>
      <w:r w:rsidR="007E2246" w:rsidRPr="00434C0A">
        <w:rPr>
          <w:rFonts w:ascii="Arial" w:hAnsi="Arial" w:cs="Arial"/>
          <w:sz w:val="24"/>
          <w:szCs w:val="28"/>
        </w:rPr>
        <w:t>the family at home.</w:t>
      </w:r>
    </w:p>
    <w:p w:rsidR="007E2246" w:rsidRPr="00434C0A" w:rsidRDefault="007E2246" w:rsidP="00EF68EB">
      <w:pPr>
        <w:pStyle w:val="ListParagraph"/>
        <w:numPr>
          <w:ilvl w:val="0"/>
          <w:numId w:val="10"/>
        </w:numPr>
        <w:spacing w:after="0" w:line="240" w:lineRule="auto"/>
        <w:rPr>
          <w:rFonts w:ascii="Arial" w:hAnsi="Arial" w:cs="Arial"/>
          <w:sz w:val="24"/>
          <w:szCs w:val="28"/>
        </w:rPr>
      </w:pPr>
      <w:r w:rsidRPr="00434C0A">
        <w:rPr>
          <w:rFonts w:ascii="Arial" w:hAnsi="Arial" w:cs="Arial"/>
          <w:sz w:val="24"/>
          <w:szCs w:val="28"/>
        </w:rPr>
        <w:t>Families can cho</w:t>
      </w:r>
      <w:r w:rsidR="003630E4">
        <w:rPr>
          <w:rFonts w:ascii="Arial" w:hAnsi="Arial" w:cs="Arial"/>
          <w:sz w:val="24"/>
          <w:szCs w:val="28"/>
        </w:rPr>
        <w:t>o</w:t>
      </w:r>
      <w:r w:rsidRPr="00434C0A">
        <w:rPr>
          <w:rFonts w:ascii="Arial" w:hAnsi="Arial" w:cs="Arial"/>
          <w:sz w:val="24"/>
          <w:szCs w:val="28"/>
        </w:rPr>
        <w:t>se to have their child collected from the home at any time by contacting their chosen funeral director.</w:t>
      </w:r>
    </w:p>
    <w:p w:rsidR="00387193" w:rsidRPr="00E31ABE" w:rsidRDefault="00387193" w:rsidP="00E31ABE">
      <w:pPr>
        <w:spacing w:after="0" w:line="240" w:lineRule="auto"/>
        <w:rPr>
          <w:rFonts w:ascii="Arial" w:hAnsi="Arial" w:cs="Arial"/>
          <w:sz w:val="28"/>
          <w:szCs w:val="28"/>
        </w:rPr>
      </w:pPr>
    </w:p>
    <w:p w:rsidR="00E804F2" w:rsidRPr="00C474DE" w:rsidRDefault="00E804F2" w:rsidP="00C474DE">
      <w:pPr>
        <w:pStyle w:val="2"/>
        <w:numPr>
          <w:ilvl w:val="0"/>
          <w:numId w:val="35"/>
        </w:numPr>
      </w:pPr>
      <w:bookmarkStart w:id="10" w:name="_Toc493682653"/>
      <w:r w:rsidRPr="00C474DE">
        <w:t>To inform parents of their legal responsibilities regarding regis</w:t>
      </w:r>
      <w:r w:rsidR="00E31ABE" w:rsidRPr="00C474DE">
        <w:t>tration of their child’s death</w:t>
      </w:r>
      <w:bookmarkEnd w:id="10"/>
    </w:p>
    <w:p w:rsidR="00D6547A" w:rsidRPr="00434C0A" w:rsidRDefault="00D6547A" w:rsidP="00434C0A">
      <w:pPr>
        <w:spacing w:after="0" w:line="240" w:lineRule="auto"/>
        <w:rPr>
          <w:rFonts w:ascii="Arial" w:hAnsi="Arial" w:cs="Arial"/>
          <w:sz w:val="28"/>
          <w:szCs w:val="28"/>
        </w:rPr>
      </w:pPr>
    </w:p>
    <w:p w:rsidR="00D6547A" w:rsidRPr="00434C0A" w:rsidRDefault="00D6547A" w:rsidP="00434C0A">
      <w:pPr>
        <w:pStyle w:val="ListParagraph"/>
        <w:numPr>
          <w:ilvl w:val="0"/>
          <w:numId w:val="10"/>
        </w:numPr>
        <w:spacing w:after="0" w:line="240" w:lineRule="auto"/>
        <w:rPr>
          <w:rFonts w:ascii="Arial" w:hAnsi="Arial" w:cs="Arial"/>
          <w:sz w:val="24"/>
          <w:szCs w:val="28"/>
        </w:rPr>
      </w:pPr>
      <w:r w:rsidRPr="00434C0A">
        <w:rPr>
          <w:rFonts w:ascii="Arial" w:hAnsi="Arial" w:cs="Arial"/>
          <w:sz w:val="24"/>
          <w:szCs w:val="28"/>
        </w:rPr>
        <w:t xml:space="preserve">Parents should be reminded that it is their responsibility to </w:t>
      </w:r>
      <w:r w:rsidR="001E2384" w:rsidRPr="00434C0A">
        <w:rPr>
          <w:rFonts w:ascii="Arial" w:hAnsi="Arial" w:cs="Arial"/>
          <w:sz w:val="24"/>
          <w:szCs w:val="28"/>
        </w:rPr>
        <w:t xml:space="preserve">register the death of their child within 8 days. </w:t>
      </w:r>
      <w:r w:rsidRPr="00434C0A">
        <w:rPr>
          <w:rFonts w:ascii="Arial" w:hAnsi="Arial" w:cs="Arial"/>
          <w:sz w:val="24"/>
          <w:szCs w:val="28"/>
        </w:rPr>
        <w:t xml:space="preserve"> </w:t>
      </w:r>
      <w:r w:rsidR="007E2246" w:rsidRPr="00434C0A">
        <w:rPr>
          <w:rFonts w:ascii="Arial" w:hAnsi="Arial" w:cs="Arial"/>
          <w:sz w:val="24"/>
          <w:szCs w:val="28"/>
        </w:rPr>
        <w:t xml:space="preserve">Having their child at home </w:t>
      </w:r>
      <w:r w:rsidRPr="00434C0A">
        <w:rPr>
          <w:rFonts w:ascii="Arial" w:hAnsi="Arial" w:cs="Arial"/>
          <w:sz w:val="24"/>
          <w:szCs w:val="28"/>
        </w:rPr>
        <w:t>should not delay this p</w:t>
      </w:r>
      <w:r w:rsidR="001E2384" w:rsidRPr="00434C0A">
        <w:rPr>
          <w:rFonts w:ascii="Arial" w:hAnsi="Arial" w:cs="Arial"/>
          <w:sz w:val="24"/>
          <w:szCs w:val="28"/>
        </w:rPr>
        <w:t xml:space="preserve">rocess. </w:t>
      </w:r>
    </w:p>
    <w:p w:rsidR="00D6547A" w:rsidRPr="00434C0A" w:rsidRDefault="001E2384" w:rsidP="00434C0A">
      <w:pPr>
        <w:pStyle w:val="ListParagraph"/>
        <w:numPr>
          <w:ilvl w:val="0"/>
          <w:numId w:val="10"/>
        </w:numPr>
        <w:spacing w:after="0" w:line="240" w:lineRule="auto"/>
        <w:rPr>
          <w:rFonts w:ascii="Arial" w:hAnsi="Arial" w:cs="Arial"/>
          <w:sz w:val="24"/>
          <w:szCs w:val="28"/>
        </w:rPr>
      </w:pPr>
      <w:r w:rsidRPr="00434C0A">
        <w:rPr>
          <w:rFonts w:ascii="Arial" w:hAnsi="Arial" w:cs="Arial"/>
          <w:sz w:val="24"/>
          <w:szCs w:val="28"/>
        </w:rPr>
        <w:t>Consider</w:t>
      </w:r>
      <w:r w:rsidR="00D6547A" w:rsidRPr="00434C0A">
        <w:rPr>
          <w:rFonts w:ascii="Arial" w:hAnsi="Arial" w:cs="Arial"/>
          <w:sz w:val="24"/>
          <w:szCs w:val="28"/>
        </w:rPr>
        <w:t xml:space="preserve"> if the family w</w:t>
      </w:r>
      <w:r w:rsidRPr="00434C0A">
        <w:rPr>
          <w:rFonts w:ascii="Arial" w:hAnsi="Arial" w:cs="Arial"/>
          <w:sz w:val="24"/>
          <w:szCs w:val="28"/>
        </w:rPr>
        <w:t>ishes to have their child</w:t>
      </w:r>
      <w:r w:rsidR="00D6547A" w:rsidRPr="00434C0A">
        <w:rPr>
          <w:rFonts w:ascii="Arial" w:hAnsi="Arial" w:cs="Arial"/>
          <w:sz w:val="24"/>
          <w:szCs w:val="28"/>
        </w:rPr>
        <w:t xml:space="preserve"> buried quickly for religious or cultural reasons, if </w:t>
      </w:r>
      <w:proofErr w:type="gramStart"/>
      <w:r w:rsidR="00D6547A" w:rsidRPr="00434C0A">
        <w:rPr>
          <w:rFonts w:ascii="Arial" w:hAnsi="Arial" w:cs="Arial"/>
          <w:sz w:val="24"/>
          <w:szCs w:val="28"/>
        </w:rPr>
        <w:t>so</w:t>
      </w:r>
      <w:proofErr w:type="gramEnd"/>
      <w:r w:rsidR="00D6547A" w:rsidRPr="00434C0A">
        <w:rPr>
          <w:rFonts w:ascii="Arial" w:hAnsi="Arial" w:cs="Arial"/>
          <w:sz w:val="24"/>
          <w:szCs w:val="28"/>
        </w:rPr>
        <w:t xml:space="preserve"> it may be appropriate to contact the Registrar’s office regarding the current process of Advance Registration.</w:t>
      </w:r>
    </w:p>
    <w:p w:rsidR="00434C0A" w:rsidRDefault="00434C0A" w:rsidP="00EF68EB">
      <w:pPr>
        <w:spacing w:after="0" w:line="240" w:lineRule="auto"/>
        <w:rPr>
          <w:rFonts w:ascii="Arial" w:hAnsi="Arial" w:cs="Arial"/>
          <w:b/>
          <w:sz w:val="40"/>
          <w:szCs w:val="40"/>
        </w:rPr>
      </w:pPr>
    </w:p>
    <w:p w:rsidR="00434C0A" w:rsidRDefault="00434C0A" w:rsidP="00EF68EB">
      <w:pPr>
        <w:spacing w:after="0" w:line="240" w:lineRule="auto"/>
        <w:rPr>
          <w:rFonts w:ascii="Arial" w:hAnsi="Arial" w:cs="Arial"/>
          <w:b/>
          <w:sz w:val="40"/>
          <w:szCs w:val="40"/>
        </w:rPr>
      </w:pPr>
    </w:p>
    <w:p w:rsidR="00434C0A" w:rsidRDefault="00434C0A">
      <w:pPr>
        <w:rPr>
          <w:rFonts w:ascii="Arial" w:hAnsi="Arial" w:cs="Arial"/>
          <w:b/>
          <w:sz w:val="40"/>
          <w:szCs w:val="40"/>
        </w:rPr>
      </w:pPr>
      <w:r>
        <w:rPr>
          <w:rFonts w:ascii="Arial" w:hAnsi="Arial" w:cs="Arial"/>
          <w:b/>
          <w:sz w:val="40"/>
          <w:szCs w:val="40"/>
        </w:rPr>
        <w:br w:type="page"/>
      </w:r>
    </w:p>
    <w:p w:rsidR="001E2384" w:rsidRPr="00EF68EB" w:rsidRDefault="001E2384" w:rsidP="00C474DE">
      <w:pPr>
        <w:pStyle w:val="1"/>
      </w:pPr>
      <w:bookmarkStart w:id="11" w:name="_Toc493682654"/>
      <w:r w:rsidRPr="00EF68EB">
        <w:t>Appendix 1</w:t>
      </w:r>
      <w:bookmarkEnd w:id="11"/>
    </w:p>
    <w:p w:rsidR="00434C0A" w:rsidRDefault="00434C0A" w:rsidP="00EF68EB">
      <w:pPr>
        <w:tabs>
          <w:tab w:val="left" w:leader="underscore" w:pos="9639"/>
        </w:tabs>
        <w:spacing w:after="0" w:line="240" w:lineRule="auto"/>
        <w:rPr>
          <w:rFonts w:ascii="Arial" w:eastAsia="Times New Roman" w:hAnsi="Arial" w:cs="Arial"/>
          <w:b/>
          <w:sz w:val="24"/>
          <w:szCs w:val="24"/>
          <w:lang w:eastAsia="en-GB"/>
        </w:rPr>
      </w:pPr>
    </w:p>
    <w:p w:rsidR="001E2384" w:rsidRPr="00EF68EB" w:rsidRDefault="001E2384" w:rsidP="00C474DE">
      <w:pPr>
        <w:pStyle w:val="2"/>
        <w:rPr>
          <w:i/>
        </w:rPr>
      </w:pPr>
      <w:bookmarkStart w:id="12" w:name="_Toc493682655"/>
      <w:r w:rsidRPr="00EF68EB">
        <w:t xml:space="preserve">Taking a </w:t>
      </w:r>
      <w:r w:rsidR="009B331D" w:rsidRPr="00EF68EB">
        <w:t xml:space="preserve">deceased </w:t>
      </w:r>
      <w:r w:rsidRPr="00EF68EB">
        <w:t xml:space="preserve">child home: Communication Checklist </w:t>
      </w:r>
      <w:r w:rsidRPr="00EF68EB">
        <w:rPr>
          <w:i/>
        </w:rPr>
        <w:t>(To be filed in medical notes upon discharge)</w:t>
      </w:r>
      <w:bookmarkEnd w:id="12"/>
    </w:p>
    <w:p w:rsidR="001E2384" w:rsidRPr="00EF68EB" w:rsidRDefault="001E2384" w:rsidP="00EF68EB">
      <w:pPr>
        <w:tabs>
          <w:tab w:val="left" w:leader="underscore" w:pos="9639"/>
        </w:tabs>
        <w:spacing w:after="0" w:line="240" w:lineRule="auto"/>
        <w:rPr>
          <w:rFonts w:ascii="Arial" w:eastAsia="Times New Roman" w:hAnsi="Arial" w:cs="Arial"/>
          <w:sz w:val="24"/>
          <w:szCs w:val="24"/>
        </w:rPr>
      </w:pPr>
    </w:p>
    <w:p w:rsidR="00C922D0" w:rsidRPr="00352406" w:rsidRDefault="00C922D0" w:rsidP="00EF68E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Cs w:val="20"/>
        </w:rPr>
      </w:pPr>
      <w:r w:rsidRPr="00352406">
        <w:rPr>
          <w:rFonts w:ascii="Arial" w:eastAsia="Times New Roman" w:hAnsi="Arial" w:cs="Arial"/>
          <w:szCs w:val="20"/>
        </w:rPr>
        <w:t>Child’s name:</w:t>
      </w:r>
      <w:r w:rsidR="007E5CBB">
        <w:rPr>
          <w:rFonts w:ascii="Arial" w:eastAsia="Times New Roman" w:hAnsi="Arial" w:cs="Arial"/>
          <w:szCs w:val="20"/>
        </w:rPr>
        <w:t xml:space="preserve"> </w:t>
      </w:r>
      <w:r w:rsidR="0050354D">
        <w:rPr>
          <w:rFonts w:ascii="Arial" w:eastAsia="Times New Roman" w:hAnsi="Arial" w:cs="Arial"/>
          <w:szCs w:val="20"/>
        </w:rPr>
        <w:fldChar w:fldCharType="begin">
          <w:ffData>
            <w:name w:val="Text1"/>
            <w:enabled/>
            <w:calcOnExit w:val="0"/>
            <w:textInput/>
          </w:ffData>
        </w:fldChar>
      </w:r>
      <w:bookmarkStart w:id="13" w:name="Text1"/>
      <w:r w:rsidR="007E5CBB">
        <w:rPr>
          <w:rFonts w:ascii="Arial" w:eastAsia="Times New Roman" w:hAnsi="Arial" w:cs="Arial"/>
          <w:szCs w:val="20"/>
        </w:rPr>
        <w:instrText xml:space="preserve"> FORMTEXT </w:instrText>
      </w:r>
      <w:r w:rsidR="0050354D">
        <w:rPr>
          <w:rFonts w:ascii="Arial" w:eastAsia="Times New Roman" w:hAnsi="Arial" w:cs="Arial"/>
          <w:szCs w:val="20"/>
        </w:rPr>
      </w:r>
      <w:r w:rsidR="0050354D">
        <w:rPr>
          <w:rFonts w:ascii="Arial" w:eastAsia="Times New Roman" w:hAnsi="Arial" w:cs="Arial"/>
          <w:szCs w:val="20"/>
        </w:rPr>
        <w:fldChar w:fldCharType="separate"/>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50354D">
        <w:rPr>
          <w:rFonts w:ascii="Arial" w:eastAsia="Times New Roman" w:hAnsi="Arial" w:cs="Arial"/>
          <w:szCs w:val="20"/>
        </w:rPr>
        <w:fldChar w:fldCharType="end"/>
      </w:r>
      <w:bookmarkEnd w:id="13"/>
      <w:r w:rsidRPr="00352406">
        <w:rPr>
          <w:rFonts w:ascii="Arial" w:eastAsia="Times New Roman" w:hAnsi="Arial" w:cs="Arial"/>
          <w:szCs w:val="20"/>
        </w:rPr>
        <w:tab/>
      </w:r>
      <w:r w:rsidRPr="00352406">
        <w:rPr>
          <w:rFonts w:ascii="Arial" w:eastAsia="Times New Roman" w:hAnsi="Arial" w:cs="Arial"/>
          <w:szCs w:val="20"/>
        </w:rPr>
        <w:tab/>
        <w:t xml:space="preserve">                            </w:t>
      </w:r>
      <w:proofErr w:type="spellStart"/>
      <w:r w:rsidR="00562D12" w:rsidRPr="00352406">
        <w:rPr>
          <w:rFonts w:ascii="Arial" w:eastAsia="Times New Roman" w:hAnsi="Arial" w:cs="Arial"/>
          <w:szCs w:val="20"/>
        </w:rPr>
        <w:t>Do</w:t>
      </w:r>
      <w:r w:rsidR="007E5CBB">
        <w:rPr>
          <w:rFonts w:ascii="Arial" w:eastAsia="Times New Roman" w:hAnsi="Arial" w:cs="Arial"/>
          <w:szCs w:val="20"/>
        </w:rPr>
        <w:t>B</w:t>
      </w:r>
      <w:proofErr w:type="spellEnd"/>
      <w:r w:rsidR="007E5CBB">
        <w:rPr>
          <w:rFonts w:ascii="Arial" w:eastAsia="Times New Roman" w:hAnsi="Arial" w:cs="Arial"/>
          <w:szCs w:val="20"/>
        </w:rPr>
        <w:t xml:space="preserve">/CHI: </w:t>
      </w:r>
      <w:r w:rsidR="0050354D">
        <w:rPr>
          <w:rFonts w:ascii="Arial" w:eastAsia="Times New Roman" w:hAnsi="Arial" w:cs="Arial"/>
          <w:szCs w:val="20"/>
        </w:rPr>
        <w:fldChar w:fldCharType="begin">
          <w:ffData>
            <w:name w:val="Text3"/>
            <w:enabled/>
            <w:calcOnExit w:val="0"/>
            <w:textInput/>
          </w:ffData>
        </w:fldChar>
      </w:r>
      <w:bookmarkStart w:id="14" w:name="Text3"/>
      <w:r w:rsidR="007E5CBB">
        <w:rPr>
          <w:rFonts w:ascii="Arial" w:eastAsia="Times New Roman" w:hAnsi="Arial" w:cs="Arial"/>
          <w:szCs w:val="20"/>
        </w:rPr>
        <w:instrText xml:space="preserve"> FORMTEXT </w:instrText>
      </w:r>
      <w:r w:rsidR="0050354D">
        <w:rPr>
          <w:rFonts w:ascii="Arial" w:eastAsia="Times New Roman" w:hAnsi="Arial" w:cs="Arial"/>
          <w:szCs w:val="20"/>
        </w:rPr>
      </w:r>
      <w:r w:rsidR="0050354D">
        <w:rPr>
          <w:rFonts w:ascii="Arial" w:eastAsia="Times New Roman" w:hAnsi="Arial" w:cs="Arial"/>
          <w:szCs w:val="20"/>
        </w:rPr>
        <w:fldChar w:fldCharType="separate"/>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50354D">
        <w:rPr>
          <w:rFonts w:ascii="Arial" w:eastAsia="Times New Roman" w:hAnsi="Arial" w:cs="Arial"/>
          <w:szCs w:val="20"/>
        </w:rPr>
        <w:fldChar w:fldCharType="end"/>
      </w:r>
      <w:bookmarkEnd w:id="14"/>
    </w:p>
    <w:p w:rsidR="00C922D0" w:rsidRPr="00352406" w:rsidRDefault="00C922D0" w:rsidP="00EF68EB">
      <w:pPr>
        <w:pBdr>
          <w:top w:val="single" w:sz="4" w:space="1" w:color="auto"/>
          <w:left w:val="single" w:sz="4" w:space="4" w:color="auto"/>
          <w:bottom w:val="single" w:sz="4" w:space="1" w:color="auto"/>
          <w:right w:val="single" w:sz="4" w:space="4" w:color="auto"/>
        </w:pBdr>
        <w:tabs>
          <w:tab w:val="left" w:leader="underscore" w:pos="9639"/>
        </w:tabs>
        <w:spacing w:after="0" w:line="240" w:lineRule="auto"/>
        <w:rPr>
          <w:rFonts w:ascii="Arial" w:eastAsia="Times New Roman" w:hAnsi="Arial" w:cs="Arial"/>
          <w:szCs w:val="20"/>
        </w:rPr>
      </w:pPr>
    </w:p>
    <w:p w:rsidR="00C922D0" w:rsidRPr="00352406" w:rsidRDefault="00C922D0" w:rsidP="00EF68EB">
      <w:pPr>
        <w:pBdr>
          <w:top w:val="single" w:sz="4" w:space="1" w:color="auto"/>
          <w:left w:val="single" w:sz="4" w:space="4" w:color="auto"/>
          <w:bottom w:val="single" w:sz="4" w:space="1" w:color="auto"/>
          <w:right w:val="single" w:sz="4" w:space="4" w:color="auto"/>
        </w:pBdr>
        <w:tabs>
          <w:tab w:val="left" w:leader="underscore" w:pos="9639"/>
        </w:tabs>
        <w:spacing w:after="0" w:line="240" w:lineRule="auto"/>
        <w:rPr>
          <w:rFonts w:ascii="Arial" w:eastAsia="Times New Roman" w:hAnsi="Arial" w:cs="Arial"/>
          <w:szCs w:val="20"/>
        </w:rPr>
      </w:pPr>
      <w:r w:rsidRPr="00352406">
        <w:rPr>
          <w:rFonts w:ascii="Arial" w:eastAsia="Times New Roman" w:hAnsi="Arial" w:cs="Arial"/>
          <w:szCs w:val="20"/>
        </w:rPr>
        <w:t>Parents names:</w:t>
      </w:r>
      <w:r w:rsidR="007E5CBB">
        <w:rPr>
          <w:rFonts w:ascii="Arial" w:eastAsia="Times New Roman" w:hAnsi="Arial" w:cs="Arial"/>
          <w:szCs w:val="20"/>
        </w:rPr>
        <w:t xml:space="preserve"> </w:t>
      </w:r>
      <w:r w:rsidR="0050354D">
        <w:rPr>
          <w:rFonts w:ascii="Arial" w:eastAsia="Times New Roman" w:hAnsi="Arial" w:cs="Arial"/>
          <w:szCs w:val="20"/>
        </w:rPr>
        <w:fldChar w:fldCharType="begin">
          <w:ffData>
            <w:name w:val="Text2"/>
            <w:enabled/>
            <w:calcOnExit w:val="0"/>
            <w:textInput/>
          </w:ffData>
        </w:fldChar>
      </w:r>
      <w:bookmarkStart w:id="15" w:name="Text2"/>
      <w:r w:rsidR="007E5CBB">
        <w:rPr>
          <w:rFonts w:ascii="Arial" w:eastAsia="Times New Roman" w:hAnsi="Arial" w:cs="Arial"/>
          <w:szCs w:val="20"/>
        </w:rPr>
        <w:instrText xml:space="preserve"> FORMTEXT </w:instrText>
      </w:r>
      <w:r w:rsidR="0050354D">
        <w:rPr>
          <w:rFonts w:ascii="Arial" w:eastAsia="Times New Roman" w:hAnsi="Arial" w:cs="Arial"/>
          <w:szCs w:val="20"/>
        </w:rPr>
      </w:r>
      <w:r w:rsidR="0050354D">
        <w:rPr>
          <w:rFonts w:ascii="Arial" w:eastAsia="Times New Roman" w:hAnsi="Arial" w:cs="Arial"/>
          <w:szCs w:val="20"/>
        </w:rPr>
        <w:fldChar w:fldCharType="separate"/>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50354D">
        <w:rPr>
          <w:rFonts w:ascii="Arial" w:eastAsia="Times New Roman" w:hAnsi="Arial" w:cs="Arial"/>
          <w:szCs w:val="20"/>
        </w:rPr>
        <w:fldChar w:fldCharType="end"/>
      </w:r>
      <w:bookmarkEnd w:id="15"/>
      <w:r w:rsidRPr="00352406">
        <w:rPr>
          <w:rFonts w:ascii="Arial" w:eastAsia="Times New Roman" w:hAnsi="Arial" w:cs="Arial"/>
          <w:szCs w:val="20"/>
          <w:bdr w:val="single" w:sz="4" w:space="0" w:color="auto" w:frame="1"/>
        </w:rPr>
        <w:t xml:space="preserve">   </w:t>
      </w:r>
    </w:p>
    <w:p w:rsidR="007E5CBB" w:rsidRDefault="0050354D" w:rsidP="00EF68EB">
      <w:pPr>
        <w:pBdr>
          <w:top w:val="single" w:sz="4" w:space="1" w:color="auto"/>
          <w:left w:val="single" w:sz="4" w:space="4" w:color="auto"/>
          <w:bottom w:val="single" w:sz="4" w:space="1" w:color="auto"/>
          <w:right w:val="single" w:sz="4" w:space="4" w:color="auto"/>
        </w:pBdr>
        <w:tabs>
          <w:tab w:val="left" w:leader="underscore" w:pos="9639"/>
        </w:tabs>
        <w:spacing w:after="0" w:line="240" w:lineRule="auto"/>
        <w:rPr>
          <w:rFonts w:ascii="Arial" w:eastAsia="Times New Roman" w:hAnsi="Arial" w:cs="Arial"/>
          <w:szCs w:val="20"/>
        </w:rPr>
      </w:pPr>
      <w:r>
        <w:rPr>
          <w:rFonts w:ascii="Arial" w:eastAsia="Times New Roman" w:hAnsi="Arial" w:cs="Arial"/>
          <w:szCs w:val="20"/>
        </w:rPr>
        <w:fldChar w:fldCharType="begin">
          <w:ffData>
            <w:name w:val="Text10"/>
            <w:enabled/>
            <w:calcOnExit w:val="0"/>
            <w:textInput/>
          </w:ffData>
        </w:fldChar>
      </w:r>
      <w:bookmarkStart w:id="16" w:name="Text10"/>
      <w:r w:rsidR="007E5CBB">
        <w:rPr>
          <w:rFonts w:ascii="Arial" w:eastAsia="Times New Roman" w:hAnsi="Arial" w:cs="Arial"/>
          <w:szCs w:val="20"/>
        </w:rPr>
        <w:instrText xml:space="preserve"> FORMTEXT </w:instrText>
      </w:r>
      <w:r>
        <w:rPr>
          <w:rFonts w:ascii="Arial" w:eastAsia="Times New Roman" w:hAnsi="Arial" w:cs="Arial"/>
          <w:szCs w:val="20"/>
        </w:rPr>
      </w:r>
      <w:r>
        <w:rPr>
          <w:rFonts w:ascii="Arial" w:eastAsia="Times New Roman" w:hAnsi="Arial" w:cs="Arial"/>
          <w:szCs w:val="20"/>
        </w:rPr>
        <w:fldChar w:fldCharType="separate"/>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Pr>
          <w:rFonts w:ascii="Arial" w:eastAsia="Times New Roman" w:hAnsi="Arial" w:cs="Arial"/>
          <w:szCs w:val="20"/>
        </w:rPr>
        <w:fldChar w:fldCharType="end"/>
      </w:r>
      <w:bookmarkEnd w:id="16"/>
    </w:p>
    <w:p w:rsidR="00C922D0" w:rsidRPr="00352406" w:rsidRDefault="007E5CBB" w:rsidP="00EF68EB">
      <w:pPr>
        <w:pBdr>
          <w:top w:val="single" w:sz="4" w:space="1" w:color="auto"/>
          <w:left w:val="single" w:sz="4" w:space="4" w:color="auto"/>
          <w:bottom w:val="single" w:sz="4" w:space="1" w:color="auto"/>
          <w:right w:val="single" w:sz="4" w:space="4" w:color="auto"/>
        </w:pBdr>
        <w:tabs>
          <w:tab w:val="left" w:leader="underscore" w:pos="9639"/>
        </w:tabs>
        <w:spacing w:after="0" w:line="240" w:lineRule="auto"/>
        <w:rPr>
          <w:rFonts w:ascii="Arial" w:eastAsia="Times New Roman" w:hAnsi="Arial" w:cs="Arial"/>
          <w:szCs w:val="20"/>
        </w:rPr>
      </w:pPr>
      <w:r>
        <w:rPr>
          <w:rFonts w:ascii="Arial" w:eastAsia="Times New Roman" w:hAnsi="Arial" w:cs="Arial"/>
          <w:szCs w:val="20"/>
        </w:rPr>
        <w:t xml:space="preserve">Address taken home to: </w:t>
      </w:r>
      <w:r w:rsidR="0050354D">
        <w:rPr>
          <w:rFonts w:ascii="Arial" w:eastAsia="Times New Roman" w:hAnsi="Arial" w:cs="Arial"/>
          <w:szCs w:val="20"/>
        </w:rPr>
        <w:fldChar w:fldCharType="begin">
          <w:ffData>
            <w:name w:val="Text4"/>
            <w:enabled/>
            <w:calcOnExit w:val="0"/>
            <w:textInput/>
          </w:ffData>
        </w:fldChar>
      </w:r>
      <w:bookmarkStart w:id="17" w:name="Text4"/>
      <w:r>
        <w:rPr>
          <w:rFonts w:ascii="Arial" w:eastAsia="Times New Roman" w:hAnsi="Arial" w:cs="Arial"/>
          <w:szCs w:val="20"/>
        </w:rPr>
        <w:instrText xml:space="preserve"> FORMTEXT </w:instrText>
      </w:r>
      <w:r w:rsidR="0050354D">
        <w:rPr>
          <w:rFonts w:ascii="Arial" w:eastAsia="Times New Roman" w:hAnsi="Arial" w:cs="Arial"/>
          <w:szCs w:val="20"/>
        </w:rPr>
      </w:r>
      <w:r w:rsidR="0050354D">
        <w:rPr>
          <w:rFonts w:ascii="Arial" w:eastAsia="Times New Roman" w:hAnsi="Arial" w:cs="Arial"/>
          <w:szCs w:val="20"/>
        </w:rPr>
        <w:fldChar w:fldCharType="separate"/>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noProof/>
          <w:szCs w:val="20"/>
        </w:rPr>
        <w:t> </w:t>
      </w:r>
      <w:r w:rsidR="0050354D">
        <w:rPr>
          <w:rFonts w:ascii="Arial" w:eastAsia="Times New Roman" w:hAnsi="Arial" w:cs="Arial"/>
          <w:szCs w:val="20"/>
        </w:rPr>
        <w:fldChar w:fldCharType="end"/>
      </w:r>
      <w:bookmarkEnd w:id="17"/>
    </w:p>
    <w:p w:rsidR="00C922D0" w:rsidRPr="00352406" w:rsidRDefault="0050354D" w:rsidP="00EF68EB">
      <w:pPr>
        <w:pBdr>
          <w:top w:val="single" w:sz="4" w:space="1" w:color="auto"/>
          <w:left w:val="single" w:sz="4" w:space="4" w:color="auto"/>
          <w:bottom w:val="single" w:sz="4" w:space="1" w:color="auto"/>
          <w:right w:val="single" w:sz="4" w:space="4" w:color="auto"/>
        </w:pBdr>
        <w:tabs>
          <w:tab w:val="left" w:leader="underscore" w:pos="9639"/>
        </w:tabs>
        <w:spacing w:after="0" w:line="240" w:lineRule="auto"/>
        <w:rPr>
          <w:rFonts w:ascii="Arial" w:eastAsia="Times New Roman" w:hAnsi="Arial" w:cs="Arial"/>
          <w:szCs w:val="20"/>
        </w:rPr>
      </w:pPr>
      <w:r>
        <w:rPr>
          <w:rFonts w:ascii="Arial" w:eastAsia="Times New Roman" w:hAnsi="Arial" w:cs="Arial"/>
          <w:szCs w:val="20"/>
        </w:rPr>
        <w:fldChar w:fldCharType="begin">
          <w:ffData>
            <w:name w:val="Text5"/>
            <w:enabled/>
            <w:calcOnExit w:val="0"/>
            <w:textInput/>
          </w:ffData>
        </w:fldChar>
      </w:r>
      <w:bookmarkStart w:id="18" w:name="Text5"/>
      <w:r w:rsidR="007E5CBB">
        <w:rPr>
          <w:rFonts w:ascii="Arial" w:eastAsia="Times New Roman" w:hAnsi="Arial" w:cs="Arial"/>
          <w:szCs w:val="20"/>
        </w:rPr>
        <w:instrText xml:space="preserve"> FORMTEXT </w:instrText>
      </w:r>
      <w:r>
        <w:rPr>
          <w:rFonts w:ascii="Arial" w:eastAsia="Times New Roman" w:hAnsi="Arial" w:cs="Arial"/>
          <w:szCs w:val="20"/>
        </w:rPr>
      </w:r>
      <w:r>
        <w:rPr>
          <w:rFonts w:ascii="Arial" w:eastAsia="Times New Roman" w:hAnsi="Arial" w:cs="Arial"/>
          <w:szCs w:val="20"/>
        </w:rPr>
        <w:fldChar w:fldCharType="separate"/>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Pr>
          <w:rFonts w:ascii="Arial" w:eastAsia="Times New Roman" w:hAnsi="Arial" w:cs="Arial"/>
          <w:szCs w:val="20"/>
        </w:rPr>
        <w:fldChar w:fldCharType="end"/>
      </w:r>
      <w:bookmarkEnd w:id="18"/>
    </w:p>
    <w:p w:rsidR="00C922D0" w:rsidRPr="00352406" w:rsidRDefault="0050354D" w:rsidP="00EF68EB">
      <w:pPr>
        <w:pBdr>
          <w:top w:val="single" w:sz="4" w:space="1" w:color="auto"/>
          <w:left w:val="single" w:sz="4" w:space="4" w:color="auto"/>
          <w:bottom w:val="single" w:sz="4" w:space="1" w:color="auto"/>
          <w:right w:val="single" w:sz="4" w:space="4" w:color="auto"/>
        </w:pBdr>
        <w:tabs>
          <w:tab w:val="left" w:leader="underscore" w:pos="9639"/>
        </w:tabs>
        <w:spacing w:after="0" w:line="240" w:lineRule="auto"/>
        <w:rPr>
          <w:rFonts w:ascii="Arial" w:eastAsia="Times New Roman" w:hAnsi="Arial" w:cs="Arial"/>
          <w:szCs w:val="20"/>
        </w:rPr>
      </w:pPr>
      <w:r>
        <w:rPr>
          <w:rFonts w:ascii="Arial" w:eastAsia="Times New Roman" w:hAnsi="Arial" w:cs="Arial"/>
          <w:szCs w:val="20"/>
        </w:rPr>
        <w:fldChar w:fldCharType="begin">
          <w:ffData>
            <w:name w:val="Text6"/>
            <w:enabled/>
            <w:calcOnExit w:val="0"/>
            <w:textInput/>
          </w:ffData>
        </w:fldChar>
      </w:r>
      <w:bookmarkStart w:id="19" w:name="Text6"/>
      <w:r w:rsidR="007E5CBB">
        <w:rPr>
          <w:rFonts w:ascii="Arial" w:eastAsia="Times New Roman" w:hAnsi="Arial" w:cs="Arial"/>
          <w:szCs w:val="20"/>
        </w:rPr>
        <w:instrText xml:space="preserve"> FORMTEXT </w:instrText>
      </w:r>
      <w:r>
        <w:rPr>
          <w:rFonts w:ascii="Arial" w:eastAsia="Times New Roman" w:hAnsi="Arial" w:cs="Arial"/>
          <w:szCs w:val="20"/>
        </w:rPr>
      </w:r>
      <w:r>
        <w:rPr>
          <w:rFonts w:ascii="Arial" w:eastAsia="Times New Roman" w:hAnsi="Arial" w:cs="Arial"/>
          <w:szCs w:val="20"/>
        </w:rPr>
        <w:fldChar w:fldCharType="separate"/>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Pr>
          <w:rFonts w:ascii="Arial" w:eastAsia="Times New Roman" w:hAnsi="Arial" w:cs="Arial"/>
          <w:szCs w:val="20"/>
        </w:rPr>
        <w:fldChar w:fldCharType="end"/>
      </w:r>
      <w:bookmarkEnd w:id="19"/>
    </w:p>
    <w:p w:rsidR="00C922D0" w:rsidRPr="00352406" w:rsidRDefault="007E5CBB" w:rsidP="00EF68EB">
      <w:pPr>
        <w:pBdr>
          <w:top w:val="single" w:sz="4" w:space="1" w:color="auto"/>
          <w:left w:val="single" w:sz="4" w:space="4" w:color="auto"/>
          <w:bottom w:val="single" w:sz="4" w:space="1" w:color="auto"/>
          <w:right w:val="single" w:sz="4" w:space="4" w:color="auto"/>
        </w:pBdr>
        <w:tabs>
          <w:tab w:val="left" w:leader="underscore" w:pos="9639"/>
        </w:tabs>
        <w:spacing w:after="0" w:line="240" w:lineRule="auto"/>
        <w:rPr>
          <w:rFonts w:ascii="Arial" w:eastAsia="Times New Roman" w:hAnsi="Arial" w:cs="Arial"/>
          <w:szCs w:val="20"/>
        </w:rPr>
      </w:pPr>
      <w:r>
        <w:rPr>
          <w:rFonts w:ascii="Arial" w:eastAsia="Times New Roman" w:hAnsi="Arial" w:cs="Arial"/>
          <w:szCs w:val="20"/>
        </w:rPr>
        <w:t xml:space="preserve">Contact telephone number: </w:t>
      </w:r>
      <w:r w:rsidR="0050354D">
        <w:rPr>
          <w:rFonts w:ascii="Arial" w:eastAsia="Times New Roman" w:hAnsi="Arial" w:cs="Arial"/>
          <w:szCs w:val="20"/>
        </w:rPr>
        <w:fldChar w:fldCharType="begin">
          <w:ffData>
            <w:name w:val="Text7"/>
            <w:enabled/>
            <w:calcOnExit w:val="0"/>
            <w:textInput/>
          </w:ffData>
        </w:fldChar>
      </w:r>
      <w:bookmarkStart w:id="20" w:name="Text7"/>
      <w:r>
        <w:rPr>
          <w:rFonts w:ascii="Arial" w:eastAsia="Times New Roman" w:hAnsi="Arial" w:cs="Arial"/>
          <w:szCs w:val="20"/>
        </w:rPr>
        <w:instrText xml:space="preserve"> FORMTEXT </w:instrText>
      </w:r>
      <w:r w:rsidR="0050354D">
        <w:rPr>
          <w:rFonts w:ascii="Arial" w:eastAsia="Times New Roman" w:hAnsi="Arial" w:cs="Arial"/>
          <w:szCs w:val="20"/>
        </w:rPr>
      </w:r>
      <w:r w:rsidR="0050354D">
        <w:rPr>
          <w:rFonts w:ascii="Arial" w:eastAsia="Times New Roman" w:hAnsi="Arial" w:cs="Arial"/>
          <w:szCs w:val="20"/>
        </w:rPr>
        <w:fldChar w:fldCharType="separate"/>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noProof/>
          <w:szCs w:val="20"/>
        </w:rPr>
        <w:t> </w:t>
      </w:r>
      <w:r w:rsidR="0050354D">
        <w:rPr>
          <w:rFonts w:ascii="Arial" w:eastAsia="Times New Roman" w:hAnsi="Arial" w:cs="Arial"/>
          <w:szCs w:val="20"/>
        </w:rPr>
        <w:fldChar w:fldCharType="end"/>
      </w:r>
      <w:bookmarkEnd w:id="20"/>
    </w:p>
    <w:p w:rsidR="00C922D0" w:rsidRPr="00352406" w:rsidRDefault="00C922D0" w:rsidP="00EF68EB">
      <w:pPr>
        <w:pBdr>
          <w:top w:val="single" w:sz="4" w:space="1" w:color="auto"/>
          <w:left w:val="single" w:sz="4" w:space="4" w:color="auto"/>
          <w:bottom w:val="single" w:sz="4" w:space="1" w:color="auto"/>
          <w:right w:val="single" w:sz="4" w:space="4" w:color="auto"/>
        </w:pBdr>
        <w:tabs>
          <w:tab w:val="left" w:leader="underscore" w:pos="7371"/>
        </w:tabs>
        <w:spacing w:after="0" w:line="240" w:lineRule="auto"/>
        <w:rPr>
          <w:rFonts w:ascii="Arial" w:eastAsia="Times New Roman" w:hAnsi="Arial" w:cs="Arial"/>
          <w:szCs w:val="20"/>
        </w:rPr>
      </w:pPr>
      <w:r w:rsidRPr="00352406">
        <w:rPr>
          <w:rFonts w:ascii="Arial" w:eastAsia="Times New Roman" w:hAnsi="Arial" w:cs="Arial"/>
          <w:szCs w:val="20"/>
        </w:rPr>
        <w:t>Name of Hospital and ward:</w:t>
      </w:r>
      <w:r w:rsidR="007E5CBB">
        <w:rPr>
          <w:rFonts w:ascii="Arial" w:eastAsia="Times New Roman" w:hAnsi="Arial" w:cs="Arial"/>
          <w:szCs w:val="20"/>
        </w:rPr>
        <w:t xml:space="preserve"> </w:t>
      </w:r>
      <w:r w:rsidR="0050354D">
        <w:rPr>
          <w:rFonts w:ascii="Arial" w:eastAsia="Times New Roman" w:hAnsi="Arial" w:cs="Arial"/>
          <w:szCs w:val="20"/>
        </w:rPr>
        <w:fldChar w:fldCharType="begin">
          <w:ffData>
            <w:name w:val="Text8"/>
            <w:enabled/>
            <w:calcOnExit w:val="0"/>
            <w:textInput/>
          </w:ffData>
        </w:fldChar>
      </w:r>
      <w:bookmarkStart w:id="21" w:name="Text8"/>
      <w:r w:rsidR="007E5CBB">
        <w:rPr>
          <w:rFonts w:ascii="Arial" w:eastAsia="Times New Roman" w:hAnsi="Arial" w:cs="Arial"/>
          <w:szCs w:val="20"/>
        </w:rPr>
        <w:instrText xml:space="preserve"> FORMTEXT </w:instrText>
      </w:r>
      <w:r w:rsidR="0050354D">
        <w:rPr>
          <w:rFonts w:ascii="Arial" w:eastAsia="Times New Roman" w:hAnsi="Arial" w:cs="Arial"/>
          <w:szCs w:val="20"/>
        </w:rPr>
      </w:r>
      <w:r w:rsidR="0050354D">
        <w:rPr>
          <w:rFonts w:ascii="Arial" w:eastAsia="Times New Roman" w:hAnsi="Arial" w:cs="Arial"/>
          <w:szCs w:val="20"/>
        </w:rPr>
        <w:fldChar w:fldCharType="separate"/>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50354D">
        <w:rPr>
          <w:rFonts w:ascii="Arial" w:eastAsia="Times New Roman" w:hAnsi="Arial" w:cs="Arial"/>
          <w:szCs w:val="20"/>
        </w:rPr>
        <w:fldChar w:fldCharType="end"/>
      </w:r>
      <w:bookmarkEnd w:id="21"/>
    </w:p>
    <w:p w:rsidR="00C922D0" w:rsidRPr="00352406" w:rsidRDefault="007E5CBB" w:rsidP="00EF68EB">
      <w:pPr>
        <w:pBdr>
          <w:top w:val="single" w:sz="4" w:space="1" w:color="auto"/>
          <w:left w:val="single" w:sz="4" w:space="4" w:color="auto"/>
          <w:bottom w:val="single" w:sz="4" w:space="1" w:color="auto"/>
          <w:right w:val="single" w:sz="4" w:space="4" w:color="auto"/>
        </w:pBdr>
        <w:tabs>
          <w:tab w:val="left" w:leader="underscore" w:pos="7371"/>
        </w:tabs>
        <w:spacing w:after="0" w:line="240" w:lineRule="auto"/>
        <w:rPr>
          <w:rFonts w:ascii="Arial" w:eastAsia="Times New Roman" w:hAnsi="Arial" w:cs="Arial"/>
          <w:szCs w:val="20"/>
        </w:rPr>
      </w:pPr>
      <w:r>
        <w:rPr>
          <w:rFonts w:ascii="Arial" w:eastAsia="Times New Roman" w:hAnsi="Arial" w:cs="Arial"/>
          <w:szCs w:val="20"/>
        </w:rPr>
        <w:t xml:space="preserve">Date and time leaving hospital: </w:t>
      </w:r>
      <w:r w:rsidR="0050354D">
        <w:rPr>
          <w:rFonts w:ascii="Arial" w:eastAsia="Times New Roman" w:hAnsi="Arial" w:cs="Arial"/>
          <w:szCs w:val="20"/>
        </w:rPr>
        <w:fldChar w:fldCharType="begin">
          <w:ffData>
            <w:name w:val="Text9"/>
            <w:enabled/>
            <w:calcOnExit w:val="0"/>
            <w:textInput/>
          </w:ffData>
        </w:fldChar>
      </w:r>
      <w:bookmarkStart w:id="22" w:name="Text9"/>
      <w:r>
        <w:rPr>
          <w:rFonts w:ascii="Arial" w:eastAsia="Times New Roman" w:hAnsi="Arial" w:cs="Arial"/>
          <w:szCs w:val="20"/>
        </w:rPr>
        <w:instrText xml:space="preserve"> FORMTEXT </w:instrText>
      </w:r>
      <w:r w:rsidR="0050354D">
        <w:rPr>
          <w:rFonts w:ascii="Arial" w:eastAsia="Times New Roman" w:hAnsi="Arial" w:cs="Arial"/>
          <w:szCs w:val="20"/>
        </w:rPr>
      </w:r>
      <w:r w:rsidR="0050354D">
        <w:rPr>
          <w:rFonts w:ascii="Arial" w:eastAsia="Times New Roman" w:hAnsi="Arial" w:cs="Arial"/>
          <w:szCs w:val="20"/>
        </w:rPr>
        <w:fldChar w:fldCharType="separate"/>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noProof/>
          <w:szCs w:val="20"/>
        </w:rPr>
        <w:t> </w:t>
      </w:r>
      <w:r>
        <w:rPr>
          <w:rFonts w:ascii="Arial" w:eastAsia="Times New Roman" w:hAnsi="Arial" w:cs="Arial"/>
          <w:noProof/>
          <w:szCs w:val="20"/>
        </w:rPr>
        <w:t> </w:t>
      </w:r>
      <w:r w:rsidR="0050354D">
        <w:rPr>
          <w:rFonts w:ascii="Arial" w:eastAsia="Times New Roman" w:hAnsi="Arial" w:cs="Arial"/>
          <w:szCs w:val="20"/>
        </w:rPr>
        <w:fldChar w:fldCharType="end"/>
      </w:r>
      <w:bookmarkEnd w:id="22"/>
    </w:p>
    <w:p w:rsidR="00434C0A" w:rsidRPr="00352406" w:rsidRDefault="00434C0A" w:rsidP="00EF68EB">
      <w:pPr>
        <w:spacing w:after="0" w:line="240" w:lineRule="auto"/>
        <w:rPr>
          <w:rFonts w:ascii="Arial" w:eastAsia="Times New Roman" w:hAnsi="Arial" w:cs="Arial"/>
          <w:szCs w:val="20"/>
        </w:rPr>
      </w:pPr>
    </w:p>
    <w:p w:rsidR="001E2384" w:rsidRPr="00352406" w:rsidRDefault="001E2384" w:rsidP="00EF68E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Cs w:val="20"/>
        </w:rPr>
      </w:pPr>
      <w:r w:rsidRPr="00352406">
        <w:rPr>
          <w:rFonts w:ascii="Arial" w:eastAsia="Times New Roman" w:hAnsi="Arial" w:cs="Arial"/>
          <w:szCs w:val="20"/>
        </w:rPr>
        <w:t xml:space="preserve">Post-mortem: Yes </w:t>
      </w:r>
      <w:bookmarkStart w:id="23" w:name="Check1"/>
      <w:r w:rsidR="0050354D" w:rsidRPr="00352406">
        <w:rPr>
          <w:rFonts w:ascii="Arial" w:eastAsia="Times New Roman" w:hAnsi="Arial" w:cs="Arial"/>
          <w:szCs w:val="20"/>
          <w:lang w:eastAsia="en-GB"/>
        </w:rPr>
        <w:fldChar w:fldCharType="begin">
          <w:ffData>
            <w:name w:val="Check1"/>
            <w:enabled/>
            <w:calcOnExit w:val="0"/>
            <w:checkBox>
              <w:sizeAuto/>
              <w:default w:val="0"/>
            </w:checkBox>
          </w:ffData>
        </w:fldChar>
      </w:r>
      <w:r w:rsidRPr="00352406">
        <w:rPr>
          <w:rFonts w:ascii="Arial" w:eastAsia="MS Gothic" w:hAnsi="Arial" w:cs="Arial"/>
          <w:szCs w:val="20"/>
        </w:rPr>
        <w:instrText xml:space="preserve"> FORMCHECKBOX </w:instrText>
      </w:r>
      <w:r w:rsidR="005573C1">
        <w:rPr>
          <w:rFonts w:ascii="Arial" w:eastAsia="Times New Roman" w:hAnsi="Arial" w:cs="Arial"/>
          <w:szCs w:val="20"/>
          <w:lang w:eastAsia="en-GB"/>
        </w:rPr>
      </w:r>
      <w:r w:rsidR="005573C1">
        <w:rPr>
          <w:rFonts w:ascii="Arial" w:eastAsia="Times New Roman" w:hAnsi="Arial" w:cs="Arial"/>
          <w:szCs w:val="20"/>
          <w:lang w:eastAsia="en-GB"/>
        </w:rPr>
        <w:fldChar w:fldCharType="separate"/>
      </w:r>
      <w:r w:rsidR="0050354D" w:rsidRPr="00352406">
        <w:rPr>
          <w:rFonts w:ascii="Arial" w:eastAsia="Times New Roman" w:hAnsi="Arial" w:cs="Arial"/>
          <w:szCs w:val="20"/>
          <w:lang w:eastAsia="en-GB"/>
        </w:rPr>
        <w:fldChar w:fldCharType="end"/>
      </w:r>
      <w:bookmarkEnd w:id="23"/>
      <w:r w:rsidRPr="00352406">
        <w:rPr>
          <w:rFonts w:ascii="Arial" w:eastAsia="MS Gothic" w:hAnsi="Arial" w:cs="Arial"/>
          <w:szCs w:val="20"/>
        </w:rPr>
        <w:t xml:space="preserve"> </w:t>
      </w:r>
      <w:r w:rsidRPr="00352406">
        <w:rPr>
          <w:rFonts w:ascii="Arial" w:eastAsia="Times New Roman" w:hAnsi="Arial" w:cs="Arial"/>
          <w:szCs w:val="20"/>
        </w:rPr>
        <w:t xml:space="preserve">No </w:t>
      </w:r>
      <w:bookmarkStart w:id="24" w:name="Check2"/>
      <w:r w:rsidR="0050354D" w:rsidRPr="00352406">
        <w:rPr>
          <w:rFonts w:ascii="Arial" w:eastAsia="Times New Roman" w:hAnsi="Arial" w:cs="Arial"/>
          <w:szCs w:val="20"/>
          <w:lang w:eastAsia="en-GB"/>
        </w:rPr>
        <w:fldChar w:fldCharType="begin">
          <w:ffData>
            <w:name w:val="Check2"/>
            <w:enabled/>
            <w:calcOnExit w:val="0"/>
            <w:checkBox>
              <w:sizeAuto/>
              <w:default w:val="0"/>
            </w:checkBox>
          </w:ffData>
        </w:fldChar>
      </w:r>
      <w:r w:rsidRPr="00352406">
        <w:rPr>
          <w:rFonts w:ascii="Arial" w:eastAsia="Times New Roman" w:hAnsi="Arial" w:cs="Arial"/>
          <w:szCs w:val="20"/>
        </w:rPr>
        <w:instrText xml:space="preserve"> FORMCHECKBOX </w:instrText>
      </w:r>
      <w:r w:rsidR="005573C1">
        <w:rPr>
          <w:rFonts w:ascii="Arial" w:eastAsia="Times New Roman" w:hAnsi="Arial" w:cs="Arial"/>
          <w:szCs w:val="20"/>
          <w:lang w:eastAsia="en-GB"/>
        </w:rPr>
      </w:r>
      <w:r w:rsidR="005573C1">
        <w:rPr>
          <w:rFonts w:ascii="Arial" w:eastAsia="Times New Roman" w:hAnsi="Arial" w:cs="Arial"/>
          <w:szCs w:val="20"/>
          <w:lang w:eastAsia="en-GB"/>
        </w:rPr>
        <w:fldChar w:fldCharType="separate"/>
      </w:r>
      <w:r w:rsidR="0050354D" w:rsidRPr="00352406">
        <w:rPr>
          <w:rFonts w:ascii="Arial" w:eastAsia="Times New Roman" w:hAnsi="Arial" w:cs="Arial"/>
          <w:szCs w:val="20"/>
          <w:lang w:eastAsia="en-GB"/>
        </w:rPr>
        <w:fldChar w:fldCharType="end"/>
      </w:r>
      <w:bookmarkEnd w:id="24"/>
      <w:r w:rsidRPr="00352406">
        <w:rPr>
          <w:rFonts w:ascii="Arial" w:eastAsia="Times New Roman" w:hAnsi="Arial" w:cs="Arial"/>
          <w:szCs w:val="20"/>
        </w:rPr>
        <w:tab/>
      </w:r>
      <w:r w:rsidRPr="00352406">
        <w:rPr>
          <w:rFonts w:ascii="Arial" w:eastAsia="Times New Roman" w:hAnsi="Arial" w:cs="Arial"/>
          <w:szCs w:val="20"/>
        </w:rPr>
        <w:tab/>
      </w:r>
      <w:r w:rsidR="008176D4" w:rsidRPr="00352406">
        <w:rPr>
          <w:rFonts w:ascii="Arial" w:eastAsia="Times New Roman" w:hAnsi="Arial" w:cs="Arial"/>
          <w:szCs w:val="20"/>
        </w:rPr>
        <w:t xml:space="preserve">                        </w:t>
      </w:r>
      <w:r w:rsidRPr="00352406">
        <w:rPr>
          <w:rFonts w:ascii="Arial" w:eastAsia="Times New Roman" w:hAnsi="Arial" w:cs="Arial"/>
          <w:szCs w:val="20"/>
        </w:rPr>
        <w:t xml:space="preserve">Authorisation: Yes </w:t>
      </w:r>
      <w:r w:rsidR="0050354D" w:rsidRPr="00352406">
        <w:rPr>
          <w:rFonts w:ascii="Arial" w:eastAsia="Times New Roman" w:hAnsi="Arial" w:cs="Arial"/>
          <w:szCs w:val="20"/>
        </w:rPr>
        <w:fldChar w:fldCharType="begin">
          <w:ffData>
            <w:name w:val="Check1"/>
            <w:enabled/>
            <w:calcOnExit w:val="0"/>
            <w:checkBox>
              <w:sizeAuto/>
              <w:default w:val="0"/>
            </w:checkBox>
          </w:ffData>
        </w:fldChar>
      </w:r>
      <w:r w:rsidRPr="00352406">
        <w:rPr>
          <w:rFonts w:ascii="Arial" w:eastAsia="Times New Roman" w:hAnsi="Arial" w:cs="Arial"/>
          <w:szCs w:val="20"/>
        </w:rPr>
        <w:instrText xml:space="preserve"> FORMCHECKBOX </w:instrText>
      </w:r>
      <w:r w:rsidR="005573C1">
        <w:rPr>
          <w:rFonts w:ascii="Arial" w:eastAsia="Times New Roman" w:hAnsi="Arial" w:cs="Arial"/>
          <w:szCs w:val="20"/>
        </w:rPr>
      </w:r>
      <w:r w:rsidR="005573C1">
        <w:rPr>
          <w:rFonts w:ascii="Arial" w:eastAsia="Times New Roman" w:hAnsi="Arial" w:cs="Arial"/>
          <w:szCs w:val="20"/>
        </w:rPr>
        <w:fldChar w:fldCharType="separate"/>
      </w:r>
      <w:r w:rsidR="0050354D" w:rsidRPr="00352406">
        <w:rPr>
          <w:rFonts w:ascii="Arial" w:eastAsia="Times New Roman" w:hAnsi="Arial" w:cs="Arial"/>
          <w:szCs w:val="20"/>
        </w:rPr>
        <w:fldChar w:fldCharType="end"/>
      </w:r>
      <w:r w:rsidRPr="00352406">
        <w:rPr>
          <w:rFonts w:ascii="Arial" w:eastAsia="Times New Roman" w:hAnsi="Arial" w:cs="Arial"/>
          <w:szCs w:val="20"/>
        </w:rPr>
        <w:t xml:space="preserve"> No </w:t>
      </w:r>
      <w:r w:rsidR="0050354D" w:rsidRPr="00352406">
        <w:rPr>
          <w:rFonts w:ascii="Arial" w:eastAsia="Times New Roman" w:hAnsi="Arial" w:cs="Arial"/>
          <w:szCs w:val="20"/>
        </w:rPr>
        <w:fldChar w:fldCharType="begin">
          <w:ffData>
            <w:name w:val="Check2"/>
            <w:enabled/>
            <w:calcOnExit w:val="0"/>
            <w:checkBox>
              <w:sizeAuto/>
              <w:default w:val="0"/>
            </w:checkBox>
          </w:ffData>
        </w:fldChar>
      </w:r>
      <w:r w:rsidRPr="00352406">
        <w:rPr>
          <w:rFonts w:ascii="Arial" w:eastAsia="Times New Roman" w:hAnsi="Arial" w:cs="Arial"/>
          <w:szCs w:val="20"/>
        </w:rPr>
        <w:instrText xml:space="preserve"> FORMCHECKBOX </w:instrText>
      </w:r>
      <w:r w:rsidR="005573C1">
        <w:rPr>
          <w:rFonts w:ascii="Arial" w:eastAsia="Times New Roman" w:hAnsi="Arial" w:cs="Arial"/>
          <w:szCs w:val="20"/>
        </w:rPr>
      </w:r>
      <w:r w:rsidR="005573C1">
        <w:rPr>
          <w:rFonts w:ascii="Arial" w:eastAsia="Times New Roman" w:hAnsi="Arial" w:cs="Arial"/>
          <w:szCs w:val="20"/>
        </w:rPr>
        <w:fldChar w:fldCharType="separate"/>
      </w:r>
      <w:r w:rsidR="0050354D" w:rsidRPr="00352406">
        <w:rPr>
          <w:rFonts w:ascii="Arial" w:eastAsia="Times New Roman" w:hAnsi="Arial" w:cs="Arial"/>
          <w:szCs w:val="20"/>
        </w:rPr>
        <w:fldChar w:fldCharType="end"/>
      </w:r>
    </w:p>
    <w:p w:rsidR="001E2384" w:rsidRPr="00352406" w:rsidRDefault="003C7BAF" w:rsidP="00EF68E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Cs w:val="20"/>
        </w:rPr>
      </w:pPr>
      <w:r w:rsidRPr="00352406">
        <w:rPr>
          <w:rFonts w:ascii="Arial" w:eastAsia="Times New Roman" w:hAnsi="Arial" w:cs="Arial"/>
          <w:szCs w:val="20"/>
        </w:rPr>
        <w:t>Mortuary location:</w:t>
      </w:r>
      <w:r w:rsidR="007E5CBB">
        <w:rPr>
          <w:rFonts w:ascii="Arial" w:eastAsia="Times New Roman" w:hAnsi="Arial" w:cs="Arial"/>
          <w:szCs w:val="20"/>
        </w:rPr>
        <w:t xml:space="preserve"> </w:t>
      </w:r>
      <w:r w:rsidR="0050354D">
        <w:rPr>
          <w:rFonts w:ascii="Arial" w:eastAsia="Times New Roman" w:hAnsi="Arial" w:cs="Arial"/>
          <w:szCs w:val="20"/>
        </w:rPr>
        <w:fldChar w:fldCharType="begin">
          <w:ffData>
            <w:name w:val="Text11"/>
            <w:enabled/>
            <w:calcOnExit w:val="0"/>
            <w:textInput/>
          </w:ffData>
        </w:fldChar>
      </w:r>
      <w:bookmarkStart w:id="25" w:name="Text11"/>
      <w:r w:rsidR="007E5CBB">
        <w:rPr>
          <w:rFonts w:ascii="Arial" w:eastAsia="Times New Roman" w:hAnsi="Arial" w:cs="Arial"/>
          <w:szCs w:val="20"/>
        </w:rPr>
        <w:instrText xml:space="preserve"> FORMTEXT </w:instrText>
      </w:r>
      <w:r w:rsidR="0050354D">
        <w:rPr>
          <w:rFonts w:ascii="Arial" w:eastAsia="Times New Roman" w:hAnsi="Arial" w:cs="Arial"/>
          <w:szCs w:val="20"/>
        </w:rPr>
      </w:r>
      <w:r w:rsidR="0050354D">
        <w:rPr>
          <w:rFonts w:ascii="Arial" w:eastAsia="Times New Roman" w:hAnsi="Arial" w:cs="Arial"/>
          <w:szCs w:val="20"/>
        </w:rPr>
        <w:fldChar w:fldCharType="separate"/>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50354D">
        <w:rPr>
          <w:rFonts w:ascii="Arial" w:eastAsia="Times New Roman" w:hAnsi="Arial" w:cs="Arial"/>
          <w:szCs w:val="20"/>
        </w:rPr>
        <w:fldChar w:fldCharType="end"/>
      </w:r>
      <w:bookmarkEnd w:id="25"/>
      <w:r w:rsidR="007E5CBB">
        <w:rPr>
          <w:rFonts w:ascii="Arial" w:eastAsia="Times New Roman" w:hAnsi="Arial" w:cs="Arial"/>
          <w:szCs w:val="20"/>
        </w:rPr>
        <w:tab/>
      </w:r>
      <w:r w:rsidR="007E5CBB">
        <w:rPr>
          <w:rFonts w:ascii="Arial" w:eastAsia="Times New Roman" w:hAnsi="Arial" w:cs="Arial"/>
          <w:szCs w:val="20"/>
        </w:rPr>
        <w:tab/>
      </w:r>
      <w:r w:rsidR="007E5CBB">
        <w:rPr>
          <w:rFonts w:ascii="Arial" w:eastAsia="Times New Roman" w:hAnsi="Arial" w:cs="Arial"/>
          <w:szCs w:val="20"/>
        </w:rPr>
        <w:tab/>
      </w:r>
      <w:r w:rsidR="007E5CBB">
        <w:rPr>
          <w:rFonts w:ascii="Arial" w:eastAsia="Times New Roman" w:hAnsi="Arial" w:cs="Arial"/>
          <w:szCs w:val="20"/>
        </w:rPr>
        <w:tab/>
      </w:r>
      <w:r w:rsidR="007E5CBB">
        <w:rPr>
          <w:rFonts w:ascii="Arial" w:eastAsia="Times New Roman" w:hAnsi="Arial" w:cs="Arial"/>
          <w:szCs w:val="20"/>
        </w:rPr>
        <w:tab/>
      </w:r>
      <w:r w:rsidR="001E2384" w:rsidRPr="00352406">
        <w:rPr>
          <w:rFonts w:ascii="Arial" w:eastAsia="Times New Roman" w:hAnsi="Arial" w:cs="Arial"/>
          <w:szCs w:val="20"/>
        </w:rPr>
        <w:t>Date:</w:t>
      </w:r>
      <w:r w:rsidR="007E5CBB">
        <w:rPr>
          <w:rFonts w:ascii="Arial" w:eastAsia="Times New Roman" w:hAnsi="Arial" w:cs="Arial"/>
          <w:szCs w:val="20"/>
        </w:rPr>
        <w:t xml:space="preserve"> </w:t>
      </w:r>
      <w:r w:rsidR="0050354D">
        <w:rPr>
          <w:rFonts w:ascii="Arial" w:eastAsia="Times New Roman" w:hAnsi="Arial" w:cs="Arial"/>
          <w:szCs w:val="20"/>
        </w:rPr>
        <w:fldChar w:fldCharType="begin">
          <w:ffData>
            <w:name w:val="Text12"/>
            <w:enabled/>
            <w:calcOnExit w:val="0"/>
            <w:textInput/>
          </w:ffData>
        </w:fldChar>
      </w:r>
      <w:bookmarkStart w:id="26" w:name="Text12"/>
      <w:r w:rsidR="007E5CBB">
        <w:rPr>
          <w:rFonts w:ascii="Arial" w:eastAsia="Times New Roman" w:hAnsi="Arial" w:cs="Arial"/>
          <w:szCs w:val="20"/>
        </w:rPr>
        <w:instrText xml:space="preserve"> FORMTEXT </w:instrText>
      </w:r>
      <w:r w:rsidR="0050354D">
        <w:rPr>
          <w:rFonts w:ascii="Arial" w:eastAsia="Times New Roman" w:hAnsi="Arial" w:cs="Arial"/>
          <w:szCs w:val="20"/>
        </w:rPr>
      </w:r>
      <w:r w:rsidR="0050354D">
        <w:rPr>
          <w:rFonts w:ascii="Arial" w:eastAsia="Times New Roman" w:hAnsi="Arial" w:cs="Arial"/>
          <w:szCs w:val="20"/>
        </w:rPr>
        <w:fldChar w:fldCharType="separate"/>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50354D">
        <w:rPr>
          <w:rFonts w:ascii="Arial" w:eastAsia="Times New Roman" w:hAnsi="Arial" w:cs="Arial"/>
          <w:szCs w:val="20"/>
        </w:rPr>
        <w:fldChar w:fldCharType="end"/>
      </w:r>
      <w:bookmarkEnd w:id="26"/>
      <w:r w:rsidR="007E5CBB">
        <w:rPr>
          <w:rFonts w:ascii="Arial" w:eastAsia="Times New Roman" w:hAnsi="Arial" w:cs="Arial"/>
          <w:szCs w:val="20"/>
        </w:rPr>
        <w:tab/>
      </w:r>
      <w:r w:rsidR="001E2384" w:rsidRPr="00352406">
        <w:rPr>
          <w:rFonts w:ascii="Arial" w:eastAsia="Times New Roman" w:hAnsi="Arial" w:cs="Arial"/>
          <w:szCs w:val="20"/>
        </w:rPr>
        <w:t xml:space="preserve">Time: </w:t>
      </w:r>
      <w:r w:rsidR="0050354D">
        <w:rPr>
          <w:rFonts w:ascii="Arial" w:eastAsia="Times New Roman" w:hAnsi="Arial" w:cs="Arial"/>
          <w:szCs w:val="20"/>
        </w:rPr>
        <w:fldChar w:fldCharType="begin">
          <w:ffData>
            <w:name w:val="Text13"/>
            <w:enabled/>
            <w:calcOnExit w:val="0"/>
            <w:textInput/>
          </w:ffData>
        </w:fldChar>
      </w:r>
      <w:bookmarkStart w:id="27" w:name="Text13"/>
      <w:r w:rsidR="007E5CBB">
        <w:rPr>
          <w:rFonts w:ascii="Arial" w:eastAsia="Times New Roman" w:hAnsi="Arial" w:cs="Arial"/>
          <w:szCs w:val="20"/>
        </w:rPr>
        <w:instrText xml:space="preserve"> FORMTEXT </w:instrText>
      </w:r>
      <w:r w:rsidR="0050354D">
        <w:rPr>
          <w:rFonts w:ascii="Arial" w:eastAsia="Times New Roman" w:hAnsi="Arial" w:cs="Arial"/>
          <w:szCs w:val="20"/>
        </w:rPr>
      </w:r>
      <w:r w:rsidR="0050354D">
        <w:rPr>
          <w:rFonts w:ascii="Arial" w:eastAsia="Times New Roman" w:hAnsi="Arial" w:cs="Arial"/>
          <w:szCs w:val="20"/>
        </w:rPr>
        <w:fldChar w:fldCharType="separate"/>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50354D">
        <w:rPr>
          <w:rFonts w:ascii="Arial" w:eastAsia="Times New Roman" w:hAnsi="Arial" w:cs="Arial"/>
          <w:szCs w:val="20"/>
        </w:rPr>
        <w:fldChar w:fldCharType="end"/>
      </w:r>
      <w:bookmarkEnd w:id="27"/>
    </w:p>
    <w:p w:rsidR="001E2384" w:rsidRPr="00352406" w:rsidRDefault="003C7BAF" w:rsidP="00EF68EB">
      <w:pPr>
        <w:pBdr>
          <w:top w:val="single" w:sz="4" w:space="1" w:color="auto"/>
          <w:left w:val="single" w:sz="4" w:space="4" w:color="auto"/>
          <w:bottom w:val="single" w:sz="4" w:space="1" w:color="auto"/>
          <w:right w:val="single" w:sz="4" w:space="4" w:color="auto"/>
        </w:pBdr>
        <w:tabs>
          <w:tab w:val="left" w:leader="underscore" w:pos="7371"/>
        </w:tabs>
        <w:spacing w:after="0" w:line="240" w:lineRule="auto"/>
        <w:rPr>
          <w:rFonts w:ascii="Arial" w:eastAsia="Times New Roman" w:hAnsi="Arial" w:cs="Arial"/>
          <w:szCs w:val="20"/>
        </w:rPr>
      </w:pPr>
      <w:r w:rsidRPr="00352406">
        <w:rPr>
          <w:rFonts w:ascii="Arial" w:eastAsia="Times New Roman" w:hAnsi="Arial" w:cs="Arial"/>
          <w:szCs w:val="20"/>
        </w:rPr>
        <w:t>Who will transfer child from home to mortuary</w:t>
      </w:r>
      <w:r w:rsidR="007E5CBB">
        <w:rPr>
          <w:rFonts w:ascii="Arial" w:eastAsia="Times New Roman" w:hAnsi="Arial" w:cs="Arial"/>
          <w:szCs w:val="20"/>
        </w:rPr>
        <w:t xml:space="preserve">: </w:t>
      </w:r>
      <w:r w:rsidR="0050354D">
        <w:rPr>
          <w:rFonts w:ascii="Arial" w:eastAsia="Times New Roman" w:hAnsi="Arial" w:cs="Arial"/>
          <w:szCs w:val="20"/>
        </w:rPr>
        <w:fldChar w:fldCharType="begin">
          <w:ffData>
            <w:name w:val="Text14"/>
            <w:enabled/>
            <w:calcOnExit w:val="0"/>
            <w:textInput/>
          </w:ffData>
        </w:fldChar>
      </w:r>
      <w:bookmarkStart w:id="28" w:name="Text14"/>
      <w:r w:rsidR="007E5CBB">
        <w:rPr>
          <w:rFonts w:ascii="Arial" w:eastAsia="Times New Roman" w:hAnsi="Arial" w:cs="Arial"/>
          <w:szCs w:val="20"/>
        </w:rPr>
        <w:instrText xml:space="preserve"> FORMTEXT </w:instrText>
      </w:r>
      <w:r w:rsidR="0050354D">
        <w:rPr>
          <w:rFonts w:ascii="Arial" w:eastAsia="Times New Roman" w:hAnsi="Arial" w:cs="Arial"/>
          <w:szCs w:val="20"/>
        </w:rPr>
      </w:r>
      <w:r w:rsidR="0050354D">
        <w:rPr>
          <w:rFonts w:ascii="Arial" w:eastAsia="Times New Roman" w:hAnsi="Arial" w:cs="Arial"/>
          <w:szCs w:val="20"/>
        </w:rPr>
        <w:fldChar w:fldCharType="separate"/>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50354D">
        <w:rPr>
          <w:rFonts w:ascii="Arial" w:eastAsia="Times New Roman" w:hAnsi="Arial" w:cs="Arial"/>
          <w:szCs w:val="20"/>
        </w:rPr>
        <w:fldChar w:fldCharType="end"/>
      </w:r>
      <w:bookmarkEnd w:id="28"/>
    </w:p>
    <w:p w:rsidR="001E2384" w:rsidRPr="00352406" w:rsidRDefault="001E2384" w:rsidP="00EF68EB">
      <w:pPr>
        <w:pBdr>
          <w:top w:val="single" w:sz="4" w:space="1" w:color="auto"/>
          <w:left w:val="single" w:sz="4" w:space="4" w:color="auto"/>
          <w:bottom w:val="single" w:sz="4" w:space="1" w:color="auto"/>
          <w:right w:val="single" w:sz="4" w:space="4" w:color="auto"/>
        </w:pBdr>
        <w:tabs>
          <w:tab w:val="left" w:leader="underscore" w:pos="7371"/>
        </w:tabs>
        <w:spacing w:after="0" w:line="240" w:lineRule="auto"/>
        <w:rPr>
          <w:rFonts w:ascii="Arial" w:eastAsia="Times New Roman" w:hAnsi="Arial" w:cs="Arial"/>
          <w:szCs w:val="20"/>
        </w:rPr>
      </w:pPr>
    </w:p>
    <w:p w:rsidR="001E2384" w:rsidRPr="00352406" w:rsidRDefault="001E2384" w:rsidP="00EF68EB">
      <w:pPr>
        <w:spacing w:after="0" w:line="240" w:lineRule="auto"/>
        <w:rPr>
          <w:rFonts w:ascii="Arial" w:eastAsia="Times New Roman" w:hAnsi="Arial" w:cs="Arial"/>
          <w:szCs w:val="20"/>
        </w:rPr>
      </w:pPr>
    </w:p>
    <w:p w:rsidR="001E2384" w:rsidRPr="00352406" w:rsidRDefault="001E2384" w:rsidP="00EF68EB">
      <w:pPr>
        <w:pBdr>
          <w:top w:val="single" w:sz="4" w:space="1" w:color="auto"/>
          <w:left w:val="single" w:sz="4" w:space="4" w:color="auto"/>
          <w:bottom w:val="single" w:sz="4" w:space="1" w:color="auto"/>
          <w:right w:val="single" w:sz="4" w:space="4" w:color="auto"/>
        </w:pBdr>
        <w:tabs>
          <w:tab w:val="left" w:leader="underscore" w:pos="7371"/>
        </w:tabs>
        <w:spacing w:after="0" w:line="240" w:lineRule="auto"/>
        <w:rPr>
          <w:rFonts w:ascii="Arial" w:eastAsia="Times New Roman" w:hAnsi="Arial" w:cs="Arial"/>
          <w:szCs w:val="20"/>
        </w:rPr>
      </w:pPr>
      <w:r w:rsidRPr="00352406">
        <w:rPr>
          <w:rFonts w:ascii="Arial" w:eastAsia="Times New Roman" w:hAnsi="Arial" w:cs="Arial"/>
          <w:szCs w:val="20"/>
        </w:rPr>
        <w:t xml:space="preserve">Documentation given to family: </w:t>
      </w:r>
      <w:r w:rsidR="0050354D">
        <w:rPr>
          <w:rFonts w:ascii="Arial" w:eastAsia="Times New Roman" w:hAnsi="Arial" w:cs="Arial"/>
          <w:szCs w:val="20"/>
        </w:rPr>
        <w:fldChar w:fldCharType="begin">
          <w:ffData>
            <w:name w:val="Text15"/>
            <w:enabled/>
            <w:calcOnExit w:val="0"/>
            <w:textInput/>
          </w:ffData>
        </w:fldChar>
      </w:r>
      <w:bookmarkStart w:id="29" w:name="Text15"/>
      <w:r w:rsidR="007E5CBB">
        <w:rPr>
          <w:rFonts w:ascii="Arial" w:eastAsia="Times New Roman" w:hAnsi="Arial" w:cs="Arial"/>
          <w:szCs w:val="20"/>
        </w:rPr>
        <w:instrText xml:space="preserve"> FORMTEXT </w:instrText>
      </w:r>
      <w:r w:rsidR="0050354D">
        <w:rPr>
          <w:rFonts w:ascii="Arial" w:eastAsia="Times New Roman" w:hAnsi="Arial" w:cs="Arial"/>
          <w:szCs w:val="20"/>
        </w:rPr>
      </w:r>
      <w:r w:rsidR="0050354D">
        <w:rPr>
          <w:rFonts w:ascii="Arial" w:eastAsia="Times New Roman" w:hAnsi="Arial" w:cs="Arial"/>
          <w:szCs w:val="20"/>
        </w:rPr>
        <w:fldChar w:fldCharType="separate"/>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50354D">
        <w:rPr>
          <w:rFonts w:ascii="Arial" w:eastAsia="Times New Roman" w:hAnsi="Arial" w:cs="Arial"/>
          <w:szCs w:val="20"/>
        </w:rPr>
        <w:fldChar w:fldCharType="end"/>
      </w:r>
      <w:bookmarkEnd w:id="29"/>
    </w:p>
    <w:p w:rsidR="001E2384" w:rsidRPr="00352406" w:rsidRDefault="001E2384" w:rsidP="00EF68EB">
      <w:pPr>
        <w:pBdr>
          <w:top w:val="single" w:sz="4" w:space="1" w:color="auto"/>
          <w:left w:val="single" w:sz="4" w:space="4" w:color="auto"/>
          <w:bottom w:val="single" w:sz="4" w:space="1" w:color="auto"/>
          <w:right w:val="single" w:sz="4" w:space="4" w:color="auto"/>
        </w:pBdr>
        <w:tabs>
          <w:tab w:val="left" w:leader="underscore" w:pos="7371"/>
        </w:tabs>
        <w:spacing w:after="0" w:line="240" w:lineRule="auto"/>
        <w:rPr>
          <w:rFonts w:ascii="Arial" w:eastAsia="Times New Roman" w:hAnsi="Arial" w:cs="Arial"/>
          <w:szCs w:val="20"/>
        </w:rPr>
      </w:pPr>
      <w:r w:rsidRPr="00352406">
        <w:rPr>
          <w:rFonts w:ascii="Arial" w:eastAsia="Times New Roman" w:hAnsi="Arial" w:cs="Arial"/>
          <w:szCs w:val="20"/>
        </w:rPr>
        <w:t xml:space="preserve">Medical Certificate of Cause of Death: Yes </w:t>
      </w:r>
      <w:r w:rsidR="0050354D" w:rsidRPr="00352406">
        <w:rPr>
          <w:rFonts w:ascii="Arial" w:eastAsia="MS Gothic" w:hAnsi="Arial" w:cs="Arial"/>
          <w:szCs w:val="20"/>
        </w:rPr>
        <w:fldChar w:fldCharType="begin">
          <w:ffData>
            <w:name w:val="Check1"/>
            <w:enabled/>
            <w:calcOnExit w:val="0"/>
            <w:checkBox>
              <w:sizeAuto/>
              <w:default w:val="0"/>
            </w:checkBox>
          </w:ffData>
        </w:fldChar>
      </w:r>
      <w:r w:rsidRPr="00352406">
        <w:rPr>
          <w:rFonts w:ascii="Arial" w:eastAsia="MS Gothic" w:hAnsi="Arial" w:cs="Arial"/>
          <w:szCs w:val="20"/>
        </w:rPr>
        <w:instrText xml:space="preserve"> FORMCHECKBOX </w:instrText>
      </w:r>
      <w:r w:rsidR="005573C1">
        <w:rPr>
          <w:rFonts w:ascii="Arial" w:eastAsia="MS Gothic" w:hAnsi="Arial" w:cs="Arial"/>
          <w:szCs w:val="20"/>
        </w:rPr>
      </w:r>
      <w:r w:rsidR="005573C1">
        <w:rPr>
          <w:rFonts w:ascii="Arial" w:eastAsia="MS Gothic" w:hAnsi="Arial" w:cs="Arial"/>
          <w:szCs w:val="20"/>
        </w:rPr>
        <w:fldChar w:fldCharType="separate"/>
      </w:r>
      <w:r w:rsidR="0050354D" w:rsidRPr="00352406">
        <w:rPr>
          <w:rFonts w:ascii="Arial" w:eastAsia="MS Gothic" w:hAnsi="Arial" w:cs="Arial"/>
          <w:szCs w:val="20"/>
        </w:rPr>
        <w:fldChar w:fldCharType="end"/>
      </w:r>
      <w:r w:rsidRPr="00352406">
        <w:rPr>
          <w:rFonts w:ascii="Arial" w:eastAsia="MS Gothic" w:hAnsi="Arial" w:cs="Arial"/>
          <w:szCs w:val="20"/>
        </w:rPr>
        <w:t xml:space="preserve"> </w:t>
      </w:r>
      <w:r w:rsidRPr="00352406">
        <w:rPr>
          <w:rFonts w:ascii="Arial" w:eastAsia="Times New Roman" w:hAnsi="Arial" w:cs="Arial"/>
          <w:szCs w:val="20"/>
        </w:rPr>
        <w:t xml:space="preserve">No </w:t>
      </w:r>
      <w:r w:rsidR="0050354D" w:rsidRPr="00352406">
        <w:rPr>
          <w:rFonts w:ascii="Arial" w:eastAsia="Times New Roman" w:hAnsi="Arial" w:cs="Arial"/>
          <w:szCs w:val="20"/>
        </w:rPr>
        <w:fldChar w:fldCharType="begin">
          <w:ffData>
            <w:name w:val="Check2"/>
            <w:enabled/>
            <w:calcOnExit w:val="0"/>
            <w:checkBox>
              <w:sizeAuto/>
              <w:default w:val="0"/>
            </w:checkBox>
          </w:ffData>
        </w:fldChar>
      </w:r>
      <w:r w:rsidRPr="00352406">
        <w:rPr>
          <w:rFonts w:ascii="Arial" w:eastAsia="Times New Roman" w:hAnsi="Arial" w:cs="Arial"/>
          <w:szCs w:val="20"/>
        </w:rPr>
        <w:instrText xml:space="preserve"> FORMCHECKBOX </w:instrText>
      </w:r>
      <w:r w:rsidR="005573C1">
        <w:rPr>
          <w:rFonts w:ascii="Arial" w:eastAsia="Times New Roman" w:hAnsi="Arial" w:cs="Arial"/>
          <w:szCs w:val="20"/>
        </w:rPr>
      </w:r>
      <w:r w:rsidR="005573C1">
        <w:rPr>
          <w:rFonts w:ascii="Arial" w:eastAsia="Times New Roman" w:hAnsi="Arial" w:cs="Arial"/>
          <w:szCs w:val="20"/>
        </w:rPr>
        <w:fldChar w:fldCharType="separate"/>
      </w:r>
      <w:r w:rsidR="0050354D" w:rsidRPr="00352406">
        <w:rPr>
          <w:rFonts w:ascii="Arial" w:eastAsia="Times New Roman" w:hAnsi="Arial" w:cs="Arial"/>
          <w:szCs w:val="20"/>
        </w:rPr>
        <w:fldChar w:fldCharType="end"/>
      </w:r>
    </w:p>
    <w:p w:rsidR="001E2384" w:rsidRPr="00352406" w:rsidRDefault="001E2384" w:rsidP="00EF68EB">
      <w:pPr>
        <w:pBdr>
          <w:top w:val="single" w:sz="4" w:space="1" w:color="auto"/>
          <w:left w:val="single" w:sz="4" w:space="4" w:color="auto"/>
          <w:bottom w:val="single" w:sz="4" w:space="1" w:color="auto"/>
          <w:right w:val="single" w:sz="4" w:space="4" w:color="auto"/>
        </w:pBdr>
        <w:tabs>
          <w:tab w:val="left" w:leader="underscore" w:pos="7371"/>
        </w:tabs>
        <w:spacing w:after="0" w:line="240" w:lineRule="auto"/>
        <w:rPr>
          <w:rFonts w:ascii="Arial" w:eastAsia="Times New Roman" w:hAnsi="Arial" w:cs="Arial"/>
          <w:szCs w:val="20"/>
        </w:rPr>
      </w:pPr>
      <w:r w:rsidRPr="00352406">
        <w:rPr>
          <w:rFonts w:ascii="Arial" w:eastAsia="Times New Roman" w:hAnsi="Arial" w:cs="Arial"/>
          <w:szCs w:val="20"/>
        </w:rPr>
        <w:t xml:space="preserve">Taking </w:t>
      </w:r>
      <w:r w:rsidR="00911CD8" w:rsidRPr="00352406">
        <w:rPr>
          <w:rFonts w:ascii="Arial" w:eastAsia="Times New Roman" w:hAnsi="Arial" w:cs="Arial"/>
          <w:szCs w:val="20"/>
        </w:rPr>
        <w:t>y</w:t>
      </w:r>
      <w:r w:rsidR="000769A4" w:rsidRPr="00352406">
        <w:rPr>
          <w:rFonts w:ascii="Arial" w:eastAsia="Times New Roman" w:hAnsi="Arial" w:cs="Arial"/>
          <w:szCs w:val="20"/>
        </w:rPr>
        <w:t xml:space="preserve">our </w:t>
      </w:r>
      <w:r w:rsidRPr="00352406">
        <w:rPr>
          <w:rFonts w:ascii="Arial" w:eastAsia="Times New Roman" w:hAnsi="Arial" w:cs="Arial"/>
          <w:szCs w:val="20"/>
        </w:rPr>
        <w:t xml:space="preserve">child home </w:t>
      </w:r>
      <w:r w:rsidR="003C7BAF" w:rsidRPr="00352406">
        <w:rPr>
          <w:rFonts w:ascii="Arial" w:eastAsia="Times New Roman" w:hAnsi="Arial" w:cs="Arial"/>
          <w:szCs w:val="20"/>
        </w:rPr>
        <w:t xml:space="preserve">after their death: Parent/Legal Guardian </w:t>
      </w:r>
      <w:r w:rsidRPr="00352406">
        <w:rPr>
          <w:rFonts w:ascii="Arial" w:eastAsia="Times New Roman" w:hAnsi="Arial" w:cs="Arial"/>
          <w:szCs w:val="20"/>
        </w:rPr>
        <w:t xml:space="preserve">letter: Yes </w:t>
      </w:r>
      <w:r w:rsidR="0050354D" w:rsidRPr="00352406">
        <w:rPr>
          <w:rFonts w:ascii="Arial" w:eastAsia="MS Gothic" w:hAnsi="Arial" w:cs="Arial"/>
          <w:szCs w:val="20"/>
        </w:rPr>
        <w:fldChar w:fldCharType="begin">
          <w:ffData>
            <w:name w:val="Check1"/>
            <w:enabled/>
            <w:calcOnExit w:val="0"/>
            <w:checkBox>
              <w:sizeAuto/>
              <w:default w:val="0"/>
            </w:checkBox>
          </w:ffData>
        </w:fldChar>
      </w:r>
      <w:r w:rsidRPr="00352406">
        <w:rPr>
          <w:rFonts w:ascii="Arial" w:eastAsia="MS Gothic" w:hAnsi="Arial" w:cs="Arial"/>
          <w:szCs w:val="20"/>
        </w:rPr>
        <w:instrText xml:space="preserve"> FORMCHECKBOX </w:instrText>
      </w:r>
      <w:r w:rsidR="005573C1">
        <w:rPr>
          <w:rFonts w:ascii="Arial" w:eastAsia="MS Gothic" w:hAnsi="Arial" w:cs="Arial"/>
          <w:szCs w:val="20"/>
        </w:rPr>
      </w:r>
      <w:r w:rsidR="005573C1">
        <w:rPr>
          <w:rFonts w:ascii="Arial" w:eastAsia="MS Gothic" w:hAnsi="Arial" w:cs="Arial"/>
          <w:szCs w:val="20"/>
        </w:rPr>
        <w:fldChar w:fldCharType="separate"/>
      </w:r>
      <w:r w:rsidR="0050354D" w:rsidRPr="00352406">
        <w:rPr>
          <w:rFonts w:ascii="Arial" w:eastAsia="MS Gothic" w:hAnsi="Arial" w:cs="Arial"/>
          <w:szCs w:val="20"/>
        </w:rPr>
        <w:fldChar w:fldCharType="end"/>
      </w:r>
      <w:r w:rsidRPr="00352406">
        <w:rPr>
          <w:rFonts w:ascii="Arial" w:eastAsia="MS Gothic" w:hAnsi="Arial" w:cs="Arial"/>
          <w:szCs w:val="20"/>
        </w:rPr>
        <w:t xml:space="preserve"> </w:t>
      </w:r>
      <w:r w:rsidRPr="00352406">
        <w:rPr>
          <w:rFonts w:ascii="Arial" w:eastAsia="Times New Roman" w:hAnsi="Arial" w:cs="Arial"/>
          <w:szCs w:val="20"/>
        </w:rPr>
        <w:t xml:space="preserve">No </w:t>
      </w:r>
      <w:r w:rsidR="0050354D" w:rsidRPr="00352406">
        <w:rPr>
          <w:rFonts w:ascii="Arial" w:eastAsia="Times New Roman" w:hAnsi="Arial" w:cs="Arial"/>
          <w:szCs w:val="20"/>
        </w:rPr>
        <w:fldChar w:fldCharType="begin">
          <w:ffData>
            <w:name w:val=""/>
            <w:enabled/>
            <w:calcOnExit w:val="0"/>
            <w:checkBox>
              <w:sizeAuto/>
              <w:default w:val="0"/>
            </w:checkBox>
          </w:ffData>
        </w:fldChar>
      </w:r>
      <w:r w:rsidR="004B6708" w:rsidRPr="00352406">
        <w:rPr>
          <w:rFonts w:ascii="Arial" w:eastAsia="Times New Roman" w:hAnsi="Arial" w:cs="Arial"/>
          <w:szCs w:val="20"/>
        </w:rPr>
        <w:instrText xml:space="preserve"> FORMCHECKBOX </w:instrText>
      </w:r>
      <w:r w:rsidR="005573C1">
        <w:rPr>
          <w:rFonts w:ascii="Arial" w:eastAsia="Times New Roman" w:hAnsi="Arial" w:cs="Arial"/>
          <w:szCs w:val="20"/>
        </w:rPr>
      </w:r>
      <w:r w:rsidR="005573C1">
        <w:rPr>
          <w:rFonts w:ascii="Arial" w:eastAsia="Times New Roman" w:hAnsi="Arial" w:cs="Arial"/>
          <w:szCs w:val="20"/>
        </w:rPr>
        <w:fldChar w:fldCharType="separate"/>
      </w:r>
      <w:r w:rsidR="0050354D" w:rsidRPr="00352406">
        <w:rPr>
          <w:rFonts w:ascii="Arial" w:eastAsia="Times New Roman" w:hAnsi="Arial" w:cs="Arial"/>
          <w:szCs w:val="20"/>
        </w:rPr>
        <w:fldChar w:fldCharType="end"/>
      </w:r>
    </w:p>
    <w:p w:rsidR="001E2384" w:rsidRDefault="00562D12" w:rsidP="00EF68EB">
      <w:pPr>
        <w:pBdr>
          <w:top w:val="single" w:sz="4" w:space="1" w:color="auto"/>
          <w:left w:val="single" w:sz="4" w:space="4" w:color="auto"/>
          <w:bottom w:val="single" w:sz="4" w:space="1" w:color="auto"/>
          <w:right w:val="single" w:sz="4" w:space="4" w:color="auto"/>
        </w:pBdr>
        <w:tabs>
          <w:tab w:val="left" w:leader="underscore" w:pos="7371"/>
        </w:tabs>
        <w:spacing w:after="0" w:line="240" w:lineRule="auto"/>
        <w:rPr>
          <w:rFonts w:ascii="Arial" w:eastAsia="Times New Roman" w:hAnsi="Arial" w:cs="Arial"/>
          <w:szCs w:val="20"/>
        </w:rPr>
      </w:pPr>
      <w:r w:rsidRPr="00352406">
        <w:rPr>
          <w:rFonts w:ascii="Arial" w:eastAsia="Times New Roman" w:hAnsi="Arial" w:cs="Arial"/>
          <w:szCs w:val="20"/>
        </w:rPr>
        <w:t>Taking your child home after their death: Pa</w:t>
      </w:r>
      <w:r w:rsidR="00414488" w:rsidRPr="00352406">
        <w:rPr>
          <w:rFonts w:ascii="Arial" w:eastAsia="Times New Roman" w:hAnsi="Arial" w:cs="Arial"/>
          <w:szCs w:val="20"/>
        </w:rPr>
        <w:t xml:space="preserve">rent/Legal Guardian guide: Yes </w:t>
      </w:r>
      <w:r w:rsidR="0050354D" w:rsidRPr="00352406">
        <w:rPr>
          <w:rFonts w:ascii="Arial" w:eastAsia="Times New Roman" w:hAnsi="Arial" w:cs="Arial"/>
          <w:szCs w:val="20"/>
        </w:rPr>
        <w:fldChar w:fldCharType="begin">
          <w:ffData>
            <w:name w:val="Check3"/>
            <w:enabled/>
            <w:calcOnExit w:val="0"/>
            <w:checkBox>
              <w:sizeAuto/>
              <w:default w:val="0"/>
            </w:checkBox>
          </w:ffData>
        </w:fldChar>
      </w:r>
      <w:bookmarkStart w:id="30" w:name="Check3"/>
      <w:r w:rsidR="00414488" w:rsidRPr="00352406">
        <w:rPr>
          <w:rFonts w:ascii="Arial" w:eastAsia="Times New Roman" w:hAnsi="Arial" w:cs="Arial"/>
          <w:szCs w:val="20"/>
        </w:rPr>
        <w:instrText xml:space="preserve"> FORMCHECKBOX </w:instrText>
      </w:r>
      <w:r w:rsidR="005573C1">
        <w:rPr>
          <w:rFonts w:ascii="Arial" w:eastAsia="Times New Roman" w:hAnsi="Arial" w:cs="Arial"/>
          <w:szCs w:val="20"/>
        </w:rPr>
      </w:r>
      <w:r w:rsidR="005573C1">
        <w:rPr>
          <w:rFonts w:ascii="Arial" w:eastAsia="Times New Roman" w:hAnsi="Arial" w:cs="Arial"/>
          <w:szCs w:val="20"/>
        </w:rPr>
        <w:fldChar w:fldCharType="separate"/>
      </w:r>
      <w:r w:rsidR="0050354D" w:rsidRPr="00352406">
        <w:rPr>
          <w:rFonts w:ascii="Arial" w:eastAsia="Times New Roman" w:hAnsi="Arial" w:cs="Arial"/>
          <w:szCs w:val="20"/>
        </w:rPr>
        <w:fldChar w:fldCharType="end"/>
      </w:r>
      <w:bookmarkEnd w:id="30"/>
      <w:r w:rsidR="00414488" w:rsidRPr="00352406">
        <w:rPr>
          <w:rFonts w:ascii="Arial" w:eastAsia="Times New Roman" w:hAnsi="Arial" w:cs="Arial"/>
          <w:szCs w:val="20"/>
        </w:rPr>
        <w:t xml:space="preserve">  </w:t>
      </w:r>
      <w:r w:rsidRPr="00352406">
        <w:rPr>
          <w:rFonts w:ascii="Arial" w:eastAsia="Times New Roman" w:hAnsi="Arial" w:cs="Arial"/>
          <w:szCs w:val="20"/>
        </w:rPr>
        <w:t>No</w:t>
      </w:r>
      <w:r w:rsidR="00414488" w:rsidRPr="00352406">
        <w:rPr>
          <w:rFonts w:ascii="Arial" w:eastAsia="Times New Roman" w:hAnsi="Arial" w:cs="Arial"/>
          <w:szCs w:val="20"/>
        </w:rPr>
        <w:t xml:space="preserve"> </w:t>
      </w:r>
      <w:r w:rsidR="0050354D" w:rsidRPr="00352406">
        <w:rPr>
          <w:rFonts w:ascii="Arial" w:eastAsia="Times New Roman" w:hAnsi="Arial" w:cs="Arial"/>
          <w:szCs w:val="20"/>
        </w:rPr>
        <w:fldChar w:fldCharType="begin">
          <w:ffData>
            <w:name w:val="Check4"/>
            <w:enabled/>
            <w:calcOnExit w:val="0"/>
            <w:checkBox>
              <w:sizeAuto/>
              <w:default w:val="0"/>
            </w:checkBox>
          </w:ffData>
        </w:fldChar>
      </w:r>
      <w:bookmarkStart w:id="31" w:name="Check4"/>
      <w:r w:rsidR="00414488" w:rsidRPr="00352406">
        <w:rPr>
          <w:rFonts w:ascii="Arial" w:eastAsia="Times New Roman" w:hAnsi="Arial" w:cs="Arial"/>
          <w:szCs w:val="20"/>
        </w:rPr>
        <w:instrText xml:space="preserve"> FORMCHECKBOX </w:instrText>
      </w:r>
      <w:r w:rsidR="005573C1">
        <w:rPr>
          <w:rFonts w:ascii="Arial" w:eastAsia="Times New Roman" w:hAnsi="Arial" w:cs="Arial"/>
          <w:szCs w:val="20"/>
        </w:rPr>
      </w:r>
      <w:r w:rsidR="005573C1">
        <w:rPr>
          <w:rFonts w:ascii="Arial" w:eastAsia="Times New Roman" w:hAnsi="Arial" w:cs="Arial"/>
          <w:szCs w:val="20"/>
        </w:rPr>
        <w:fldChar w:fldCharType="separate"/>
      </w:r>
      <w:r w:rsidR="0050354D" w:rsidRPr="00352406">
        <w:rPr>
          <w:rFonts w:ascii="Arial" w:eastAsia="Times New Roman" w:hAnsi="Arial" w:cs="Arial"/>
          <w:szCs w:val="20"/>
        </w:rPr>
        <w:fldChar w:fldCharType="end"/>
      </w:r>
      <w:bookmarkEnd w:id="31"/>
    </w:p>
    <w:p w:rsidR="00352406" w:rsidRPr="00352406" w:rsidRDefault="00352406" w:rsidP="00EF68EB">
      <w:pPr>
        <w:pBdr>
          <w:top w:val="single" w:sz="4" w:space="1" w:color="auto"/>
          <w:left w:val="single" w:sz="4" w:space="4" w:color="auto"/>
          <w:bottom w:val="single" w:sz="4" w:space="1" w:color="auto"/>
          <w:right w:val="single" w:sz="4" w:space="4" w:color="auto"/>
        </w:pBdr>
        <w:tabs>
          <w:tab w:val="left" w:leader="underscore" w:pos="7371"/>
        </w:tabs>
        <w:spacing w:after="0" w:line="240" w:lineRule="auto"/>
        <w:rPr>
          <w:rFonts w:ascii="Arial" w:eastAsia="Times New Roman" w:hAnsi="Arial" w:cs="Arial"/>
          <w:szCs w:val="20"/>
        </w:rPr>
      </w:pPr>
    </w:p>
    <w:p w:rsidR="001E2384" w:rsidRPr="00352406" w:rsidRDefault="001E2384" w:rsidP="00EF68EB">
      <w:pPr>
        <w:tabs>
          <w:tab w:val="left" w:leader="underscore" w:pos="7371"/>
        </w:tabs>
        <w:spacing w:after="0" w:line="240" w:lineRule="auto"/>
        <w:rPr>
          <w:rFonts w:ascii="Arial" w:eastAsia="Times New Roman" w:hAnsi="Arial" w:cs="Arial"/>
          <w:szCs w:val="20"/>
        </w:rPr>
      </w:pPr>
    </w:p>
    <w:p w:rsidR="001E2384" w:rsidRPr="00352406" w:rsidRDefault="00065B7B" w:rsidP="00EF68EB">
      <w:pPr>
        <w:pBdr>
          <w:top w:val="single" w:sz="4" w:space="1" w:color="auto"/>
          <w:left w:val="single" w:sz="4" w:space="4" w:color="auto"/>
          <w:bottom w:val="single" w:sz="4" w:space="1" w:color="auto"/>
          <w:right w:val="single" w:sz="4" w:space="4" w:color="auto"/>
        </w:pBdr>
        <w:tabs>
          <w:tab w:val="left" w:leader="underscore" w:pos="7371"/>
        </w:tabs>
        <w:spacing w:after="0" w:line="240" w:lineRule="auto"/>
        <w:rPr>
          <w:rFonts w:ascii="Arial" w:eastAsia="Times New Roman" w:hAnsi="Arial" w:cs="Arial"/>
          <w:szCs w:val="20"/>
        </w:rPr>
      </w:pPr>
      <w:proofErr w:type="spellStart"/>
      <w:r w:rsidRPr="00352406">
        <w:rPr>
          <w:rFonts w:ascii="Arial" w:eastAsia="Times New Roman" w:hAnsi="Arial" w:cs="Arial"/>
          <w:szCs w:val="20"/>
        </w:rPr>
        <w:t>Flexmort</w:t>
      </w:r>
      <w:proofErr w:type="spellEnd"/>
      <w:r w:rsidRPr="00352406">
        <w:rPr>
          <w:rFonts w:ascii="Arial" w:eastAsia="Times New Roman" w:hAnsi="Arial" w:cs="Arial"/>
          <w:szCs w:val="20"/>
        </w:rPr>
        <w:t xml:space="preserve"> </w:t>
      </w:r>
      <w:proofErr w:type="spellStart"/>
      <w:r w:rsidRPr="00352406">
        <w:rPr>
          <w:rFonts w:ascii="Arial" w:eastAsia="Times New Roman" w:hAnsi="Arial" w:cs="Arial"/>
          <w:szCs w:val="20"/>
        </w:rPr>
        <w:t>Cuddle</w:t>
      </w:r>
      <w:r w:rsidR="000769A4" w:rsidRPr="00352406">
        <w:rPr>
          <w:rFonts w:ascii="Arial" w:eastAsia="Times New Roman" w:hAnsi="Arial" w:cs="Arial"/>
          <w:szCs w:val="20"/>
        </w:rPr>
        <w:t>Cot</w:t>
      </w:r>
      <w:proofErr w:type="spellEnd"/>
      <w:r w:rsidR="000769A4" w:rsidRPr="00352406">
        <w:rPr>
          <w:rFonts w:ascii="Arial" w:eastAsia="Times New Roman" w:hAnsi="Arial" w:cs="Arial"/>
          <w:szCs w:val="20"/>
        </w:rPr>
        <w:t xml:space="preserve"> or </w:t>
      </w:r>
      <w:r w:rsidRPr="00352406">
        <w:rPr>
          <w:rFonts w:ascii="Arial" w:eastAsia="Times New Roman" w:hAnsi="Arial" w:cs="Arial"/>
          <w:szCs w:val="20"/>
        </w:rPr>
        <w:t>Cover</w:t>
      </w:r>
      <w:r w:rsidR="001E2384" w:rsidRPr="00352406">
        <w:rPr>
          <w:rFonts w:ascii="Arial" w:eastAsia="Times New Roman" w:hAnsi="Arial" w:cs="Arial"/>
          <w:szCs w:val="20"/>
        </w:rPr>
        <w:t>Cool system</w:t>
      </w:r>
      <w:r w:rsidR="00562D12" w:rsidRPr="00352406">
        <w:rPr>
          <w:rFonts w:ascii="Arial" w:eastAsia="Times New Roman" w:hAnsi="Arial" w:cs="Arial"/>
          <w:szCs w:val="20"/>
        </w:rPr>
        <w:t xml:space="preserve"> supplied</w:t>
      </w:r>
      <w:r w:rsidR="001E2384" w:rsidRPr="00352406">
        <w:rPr>
          <w:rFonts w:ascii="Arial" w:eastAsia="Times New Roman" w:hAnsi="Arial" w:cs="Arial"/>
          <w:szCs w:val="20"/>
        </w:rPr>
        <w:t xml:space="preserve">: Yes </w:t>
      </w:r>
      <w:r w:rsidR="0050354D" w:rsidRPr="00352406">
        <w:rPr>
          <w:rFonts w:ascii="Arial" w:eastAsia="MS Gothic" w:hAnsi="Arial" w:cs="Arial"/>
          <w:szCs w:val="20"/>
        </w:rPr>
        <w:fldChar w:fldCharType="begin">
          <w:ffData>
            <w:name w:val="Check1"/>
            <w:enabled/>
            <w:calcOnExit w:val="0"/>
            <w:checkBox>
              <w:sizeAuto/>
              <w:default w:val="0"/>
            </w:checkBox>
          </w:ffData>
        </w:fldChar>
      </w:r>
      <w:r w:rsidR="001E2384" w:rsidRPr="00352406">
        <w:rPr>
          <w:rFonts w:ascii="Arial" w:eastAsia="MS Gothic" w:hAnsi="Arial" w:cs="Arial"/>
          <w:szCs w:val="20"/>
        </w:rPr>
        <w:instrText xml:space="preserve"> FORMCHECKBOX </w:instrText>
      </w:r>
      <w:r w:rsidR="005573C1">
        <w:rPr>
          <w:rFonts w:ascii="Arial" w:eastAsia="MS Gothic" w:hAnsi="Arial" w:cs="Arial"/>
          <w:szCs w:val="20"/>
        </w:rPr>
      </w:r>
      <w:r w:rsidR="005573C1">
        <w:rPr>
          <w:rFonts w:ascii="Arial" w:eastAsia="MS Gothic" w:hAnsi="Arial" w:cs="Arial"/>
          <w:szCs w:val="20"/>
        </w:rPr>
        <w:fldChar w:fldCharType="separate"/>
      </w:r>
      <w:r w:rsidR="0050354D" w:rsidRPr="00352406">
        <w:rPr>
          <w:rFonts w:ascii="Arial" w:eastAsia="MS Gothic" w:hAnsi="Arial" w:cs="Arial"/>
          <w:szCs w:val="20"/>
        </w:rPr>
        <w:fldChar w:fldCharType="end"/>
      </w:r>
      <w:r w:rsidR="001E2384" w:rsidRPr="00352406">
        <w:rPr>
          <w:rFonts w:ascii="Arial" w:eastAsia="MS Gothic" w:hAnsi="Arial" w:cs="Arial"/>
          <w:szCs w:val="20"/>
        </w:rPr>
        <w:t xml:space="preserve"> </w:t>
      </w:r>
      <w:r w:rsidR="001E2384" w:rsidRPr="00352406">
        <w:rPr>
          <w:rFonts w:ascii="Arial" w:eastAsia="Times New Roman" w:hAnsi="Arial" w:cs="Arial"/>
          <w:szCs w:val="20"/>
        </w:rPr>
        <w:t xml:space="preserve">No </w:t>
      </w:r>
      <w:r w:rsidR="0050354D" w:rsidRPr="00352406">
        <w:rPr>
          <w:rFonts w:ascii="Arial" w:eastAsia="Times New Roman" w:hAnsi="Arial" w:cs="Arial"/>
          <w:szCs w:val="20"/>
        </w:rPr>
        <w:fldChar w:fldCharType="begin">
          <w:ffData>
            <w:name w:val="Check2"/>
            <w:enabled/>
            <w:calcOnExit w:val="0"/>
            <w:checkBox>
              <w:sizeAuto/>
              <w:default w:val="0"/>
            </w:checkBox>
          </w:ffData>
        </w:fldChar>
      </w:r>
      <w:r w:rsidR="001E2384" w:rsidRPr="00352406">
        <w:rPr>
          <w:rFonts w:ascii="Arial" w:eastAsia="Times New Roman" w:hAnsi="Arial" w:cs="Arial"/>
          <w:szCs w:val="20"/>
        </w:rPr>
        <w:instrText xml:space="preserve"> FORMCHECKBOX </w:instrText>
      </w:r>
      <w:r w:rsidR="005573C1">
        <w:rPr>
          <w:rFonts w:ascii="Arial" w:eastAsia="Times New Roman" w:hAnsi="Arial" w:cs="Arial"/>
          <w:szCs w:val="20"/>
        </w:rPr>
      </w:r>
      <w:r w:rsidR="005573C1">
        <w:rPr>
          <w:rFonts w:ascii="Arial" w:eastAsia="Times New Roman" w:hAnsi="Arial" w:cs="Arial"/>
          <w:szCs w:val="20"/>
        </w:rPr>
        <w:fldChar w:fldCharType="separate"/>
      </w:r>
      <w:r w:rsidR="0050354D" w:rsidRPr="00352406">
        <w:rPr>
          <w:rFonts w:ascii="Arial" w:eastAsia="Times New Roman" w:hAnsi="Arial" w:cs="Arial"/>
          <w:szCs w:val="20"/>
        </w:rPr>
        <w:fldChar w:fldCharType="end"/>
      </w:r>
    </w:p>
    <w:p w:rsidR="001E2384" w:rsidRPr="00352406" w:rsidRDefault="00562D12" w:rsidP="00EF68EB">
      <w:pPr>
        <w:pBdr>
          <w:top w:val="single" w:sz="4" w:space="1" w:color="auto"/>
          <w:left w:val="single" w:sz="4" w:space="4" w:color="auto"/>
          <w:bottom w:val="single" w:sz="4" w:space="1" w:color="auto"/>
          <w:right w:val="single" w:sz="4" w:space="4" w:color="auto"/>
        </w:pBdr>
        <w:tabs>
          <w:tab w:val="left" w:leader="underscore" w:pos="7371"/>
        </w:tabs>
        <w:spacing w:after="0" w:line="240" w:lineRule="auto"/>
        <w:rPr>
          <w:rFonts w:ascii="Arial" w:eastAsia="Times New Roman" w:hAnsi="Arial" w:cs="Arial"/>
          <w:szCs w:val="20"/>
        </w:rPr>
      </w:pPr>
      <w:proofErr w:type="spellStart"/>
      <w:r w:rsidRPr="00352406">
        <w:rPr>
          <w:rFonts w:ascii="Arial" w:eastAsia="Times New Roman" w:hAnsi="Arial" w:cs="Arial"/>
          <w:szCs w:val="20"/>
        </w:rPr>
        <w:t>Flexmort</w:t>
      </w:r>
      <w:proofErr w:type="spellEnd"/>
      <w:r w:rsidRPr="00352406">
        <w:rPr>
          <w:rFonts w:ascii="Arial" w:eastAsia="Times New Roman" w:hAnsi="Arial" w:cs="Arial"/>
          <w:szCs w:val="20"/>
        </w:rPr>
        <w:t xml:space="preserve"> </w:t>
      </w:r>
      <w:r w:rsidR="001E2384" w:rsidRPr="00352406">
        <w:rPr>
          <w:rFonts w:ascii="Arial" w:eastAsia="Times New Roman" w:hAnsi="Arial" w:cs="Arial"/>
          <w:szCs w:val="20"/>
        </w:rPr>
        <w:t xml:space="preserve">Information leaflet given: Yes </w:t>
      </w:r>
      <w:r w:rsidR="0050354D" w:rsidRPr="00352406">
        <w:rPr>
          <w:rFonts w:ascii="Arial" w:eastAsia="MS Gothic" w:hAnsi="Arial" w:cs="Arial"/>
          <w:szCs w:val="20"/>
        </w:rPr>
        <w:fldChar w:fldCharType="begin">
          <w:ffData>
            <w:name w:val="Check1"/>
            <w:enabled/>
            <w:calcOnExit w:val="0"/>
            <w:checkBox>
              <w:sizeAuto/>
              <w:default w:val="0"/>
            </w:checkBox>
          </w:ffData>
        </w:fldChar>
      </w:r>
      <w:r w:rsidR="001E2384" w:rsidRPr="00352406">
        <w:rPr>
          <w:rFonts w:ascii="Arial" w:eastAsia="MS Gothic" w:hAnsi="Arial" w:cs="Arial"/>
          <w:szCs w:val="20"/>
        </w:rPr>
        <w:instrText xml:space="preserve"> FORMCHECKBOX </w:instrText>
      </w:r>
      <w:r w:rsidR="005573C1">
        <w:rPr>
          <w:rFonts w:ascii="Arial" w:eastAsia="MS Gothic" w:hAnsi="Arial" w:cs="Arial"/>
          <w:szCs w:val="20"/>
        </w:rPr>
      </w:r>
      <w:r w:rsidR="005573C1">
        <w:rPr>
          <w:rFonts w:ascii="Arial" w:eastAsia="MS Gothic" w:hAnsi="Arial" w:cs="Arial"/>
          <w:szCs w:val="20"/>
        </w:rPr>
        <w:fldChar w:fldCharType="separate"/>
      </w:r>
      <w:r w:rsidR="0050354D" w:rsidRPr="00352406">
        <w:rPr>
          <w:rFonts w:ascii="Arial" w:eastAsia="MS Gothic" w:hAnsi="Arial" w:cs="Arial"/>
          <w:szCs w:val="20"/>
        </w:rPr>
        <w:fldChar w:fldCharType="end"/>
      </w:r>
      <w:r w:rsidR="001E2384" w:rsidRPr="00352406">
        <w:rPr>
          <w:rFonts w:ascii="Arial" w:eastAsia="MS Gothic" w:hAnsi="Arial" w:cs="Arial"/>
          <w:szCs w:val="20"/>
        </w:rPr>
        <w:t xml:space="preserve"> </w:t>
      </w:r>
      <w:r w:rsidR="001E2384" w:rsidRPr="00352406">
        <w:rPr>
          <w:rFonts w:ascii="Arial" w:eastAsia="Times New Roman" w:hAnsi="Arial" w:cs="Arial"/>
          <w:szCs w:val="20"/>
        </w:rPr>
        <w:t xml:space="preserve">No </w:t>
      </w:r>
      <w:r w:rsidR="0050354D" w:rsidRPr="00352406">
        <w:rPr>
          <w:rFonts w:ascii="Arial" w:eastAsia="Times New Roman" w:hAnsi="Arial" w:cs="Arial"/>
          <w:szCs w:val="20"/>
        </w:rPr>
        <w:fldChar w:fldCharType="begin">
          <w:ffData>
            <w:name w:val="Check2"/>
            <w:enabled/>
            <w:calcOnExit w:val="0"/>
            <w:checkBox>
              <w:sizeAuto/>
              <w:default w:val="0"/>
            </w:checkBox>
          </w:ffData>
        </w:fldChar>
      </w:r>
      <w:r w:rsidR="001E2384" w:rsidRPr="00352406">
        <w:rPr>
          <w:rFonts w:ascii="Arial" w:eastAsia="Times New Roman" w:hAnsi="Arial" w:cs="Arial"/>
          <w:szCs w:val="20"/>
        </w:rPr>
        <w:instrText xml:space="preserve"> FORMCHECKBOX </w:instrText>
      </w:r>
      <w:r w:rsidR="005573C1">
        <w:rPr>
          <w:rFonts w:ascii="Arial" w:eastAsia="Times New Roman" w:hAnsi="Arial" w:cs="Arial"/>
          <w:szCs w:val="20"/>
        </w:rPr>
      </w:r>
      <w:r w:rsidR="005573C1">
        <w:rPr>
          <w:rFonts w:ascii="Arial" w:eastAsia="Times New Roman" w:hAnsi="Arial" w:cs="Arial"/>
          <w:szCs w:val="20"/>
        </w:rPr>
        <w:fldChar w:fldCharType="separate"/>
      </w:r>
      <w:r w:rsidR="0050354D" w:rsidRPr="00352406">
        <w:rPr>
          <w:rFonts w:ascii="Arial" w:eastAsia="Times New Roman" w:hAnsi="Arial" w:cs="Arial"/>
          <w:szCs w:val="20"/>
        </w:rPr>
        <w:fldChar w:fldCharType="end"/>
      </w:r>
    </w:p>
    <w:p w:rsidR="000769A4" w:rsidRPr="00352406" w:rsidRDefault="000769A4" w:rsidP="00EF68EB">
      <w:pPr>
        <w:pBdr>
          <w:top w:val="single" w:sz="4" w:space="1" w:color="auto"/>
          <w:left w:val="single" w:sz="4" w:space="4" w:color="auto"/>
          <w:bottom w:val="single" w:sz="4" w:space="1" w:color="auto"/>
          <w:right w:val="single" w:sz="4" w:space="4" w:color="auto"/>
        </w:pBdr>
        <w:tabs>
          <w:tab w:val="left" w:leader="underscore" w:pos="7371"/>
        </w:tabs>
        <w:spacing w:after="0" w:line="240" w:lineRule="auto"/>
        <w:rPr>
          <w:rFonts w:ascii="Arial" w:eastAsia="Times New Roman" w:hAnsi="Arial" w:cs="Arial"/>
          <w:szCs w:val="20"/>
        </w:rPr>
      </w:pPr>
      <w:r w:rsidRPr="00352406">
        <w:rPr>
          <w:rFonts w:ascii="Arial" w:eastAsia="Times New Roman" w:hAnsi="Arial" w:cs="Arial"/>
          <w:szCs w:val="20"/>
        </w:rPr>
        <w:t xml:space="preserve">Contact name </w:t>
      </w:r>
      <w:r w:rsidR="00562D12" w:rsidRPr="00352406">
        <w:rPr>
          <w:rFonts w:ascii="Arial" w:eastAsia="Times New Roman" w:hAnsi="Arial" w:cs="Arial"/>
          <w:szCs w:val="20"/>
        </w:rPr>
        <w:t xml:space="preserve">for </w:t>
      </w:r>
      <w:proofErr w:type="spellStart"/>
      <w:r w:rsidRPr="00352406">
        <w:rPr>
          <w:rFonts w:ascii="Arial" w:eastAsia="Times New Roman" w:hAnsi="Arial" w:cs="Arial"/>
          <w:szCs w:val="20"/>
        </w:rPr>
        <w:t>Flexmort</w:t>
      </w:r>
      <w:proofErr w:type="spellEnd"/>
      <w:r w:rsidRPr="00352406">
        <w:rPr>
          <w:rFonts w:ascii="Arial" w:eastAsia="Times New Roman" w:hAnsi="Arial" w:cs="Arial"/>
          <w:szCs w:val="20"/>
        </w:rPr>
        <w:t xml:space="preserve"> equipment</w:t>
      </w:r>
      <w:r w:rsidR="00562D12" w:rsidRPr="00352406">
        <w:rPr>
          <w:rFonts w:ascii="Arial" w:eastAsia="Times New Roman" w:hAnsi="Arial" w:cs="Arial"/>
          <w:szCs w:val="20"/>
        </w:rPr>
        <w:t xml:space="preserve"> </w:t>
      </w:r>
      <w:r w:rsidR="008176D4" w:rsidRPr="00352406">
        <w:rPr>
          <w:rFonts w:ascii="Arial" w:eastAsia="Times New Roman" w:hAnsi="Arial" w:cs="Arial"/>
          <w:szCs w:val="20"/>
        </w:rPr>
        <w:t xml:space="preserve">supply and </w:t>
      </w:r>
      <w:r w:rsidR="00562D12" w:rsidRPr="00352406">
        <w:rPr>
          <w:rFonts w:ascii="Arial" w:eastAsia="Times New Roman" w:hAnsi="Arial" w:cs="Arial"/>
          <w:szCs w:val="20"/>
        </w:rPr>
        <w:t>advice</w:t>
      </w:r>
      <w:r w:rsidR="00A95E49" w:rsidRPr="00352406">
        <w:rPr>
          <w:rFonts w:ascii="Arial" w:eastAsia="Times New Roman" w:hAnsi="Arial" w:cs="Arial"/>
          <w:szCs w:val="20"/>
        </w:rPr>
        <w:t>:</w:t>
      </w:r>
      <w:r w:rsidR="007E5CBB">
        <w:rPr>
          <w:rFonts w:ascii="Arial" w:eastAsia="Times New Roman" w:hAnsi="Arial" w:cs="Arial"/>
          <w:szCs w:val="20"/>
        </w:rPr>
        <w:t xml:space="preserve"> </w:t>
      </w:r>
      <w:r w:rsidR="0050354D">
        <w:rPr>
          <w:rFonts w:ascii="Arial" w:eastAsia="Times New Roman" w:hAnsi="Arial" w:cs="Arial"/>
          <w:szCs w:val="20"/>
        </w:rPr>
        <w:fldChar w:fldCharType="begin">
          <w:ffData>
            <w:name w:val="Text16"/>
            <w:enabled/>
            <w:calcOnExit w:val="0"/>
            <w:textInput/>
          </w:ffData>
        </w:fldChar>
      </w:r>
      <w:bookmarkStart w:id="32" w:name="Text16"/>
      <w:r w:rsidR="007E5CBB">
        <w:rPr>
          <w:rFonts w:ascii="Arial" w:eastAsia="Times New Roman" w:hAnsi="Arial" w:cs="Arial"/>
          <w:szCs w:val="20"/>
        </w:rPr>
        <w:instrText xml:space="preserve"> FORMTEXT </w:instrText>
      </w:r>
      <w:r w:rsidR="0050354D">
        <w:rPr>
          <w:rFonts w:ascii="Arial" w:eastAsia="Times New Roman" w:hAnsi="Arial" w:cs="Arial"/>
          <w:szCs w:val="20"/>
        </w:rPr>
      </w:r>
      <w:r w:rsidR="0050354D">
        <w:rPr>
          <w:rFonts w:ascii="Arial" w:eastAsia="Times New Roman" w:hAnsi="Arial" w:cs="Arial"/>
          <w:szCs w:val="20"/>
        </w:rPr>
        <w:fldChar w:fldCharType="separate"/>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50354D">
        <w:rPr>
          <w:rFonts w:ascii="Arial" w:eastAsia="Times New Roman" w:hAnsi="Arial" w:cs="Arial"/>
          <w:szCs w:val="20"/>
        </w:rPr>
        <w:fldChar w:fldCharType="end"/>
      </w:r>
      <w:bookmarkEnd w:id="32"/>
    </w:p>
    <w:p w:rsidR="001E2384" w:rsidRPr="00352406" w:rsidRDefault="000769A4" w:rsidP="00EF68EB">
      <w:pPr>
        <w:pBdr>
          <w:top w:val="single" w:sz="4" w:space="1" w:color="auto"/>
          <w:left w:val="single" w:sz="4" w:space="4" w:color="auto"/>
          <w:bottom w:val="single" w:sz="4" w:space="1" w:color="auto"/>
          <w:right w:val="single" w:sz="4" w:space="4" w:color="auto"/>
        </w:pBdr>
        <w:tabs>
          <w:tab w:val="left" w:leader="underscore" w:pos="7371"/>
        </w:tabs>
        <w:spacing w:after="0" w:line="240" w:lineRule="auto"/>
        <w:rPr>
          <w:rFonts w:ascii="Arial" w:eastAsia="Times New Roman" w:hAnsi="Arial" w:cs="Arial"/>
          <w:szCs w:val="20"/>
        </w:rPr>
      </w:pPr>
      <w:r w:rsidRPr="00352406">
        <w:rPr>
          <w:rFonts w:ascii="Arial" w:eastAsia="Times New Roman" w:hAnsi="Arial" w:cs="Arial"/>
          <w:szCs w:val="20"/>
        </w:rPr>
        <w:t xml:space="preserve">Contact Number: </w:t>
      </w:r>
      <w:r w:rsidR="0050354D">
        <w:rPr>
          <w:rFonts w:ascii="Arial" w:eastAsia="Times New Roman" w:hAnsi="Arial" w:cs="Arial"/>
          <w:szCs w:val="20"/>
        </w:rPr>
        <w:fldChar w:fldCharType="begin">
          <w:ffData>
            <w:name w:val="Text17"/>
            <w:enabled/>
            <w:calcOnExit w:val="0"/>
            <w:textInput/>
          </w:ffData>
        </w:fldChar>
      </w:r>
      <w:bookmarkStart w:id="33" w:name="Text17"/>
      <w:r w:rsidR="007E5CBB">
        <w:rPr>
          <w:rFonts w:ascii="Arial" w:eastAsia="Times New Roman" w:hAnsi="Arial" w:cs="Arial"/>
          <w:szCs w:val="20"/>
        </w:rPr>
        <w:instrText xml:space="preserve"> FORMTEXT </w:instrText>
      </w:r>
      <w:r w:rsidR="0050354D">
        <w:rPr>
          <w:rFonts w:ascii="Arial" w:eastAsia="Times New Roman" w:hAnsi="Arial" w:cs="Arial"/>
          <w:szCs w:val="20"/>
        </w:rPr>
      </w:r>
      <w:r w:rsidR="0050354D">
        <w:rPr>
          <w:rFonts w:ascii="Arial" w:eastAsia="Times New Roman" w:hAnsi="Arial" w:cs="Arial"/>
          <w:szCs w:val="20"/>
        </w:rPr>
        <w:fldChar w:fldCharType="separate"/>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50354D">
        <w:rPr>
          <w:rFonts w:ascii="Arial" w:eastAsia="Times New Roman" w:hAnsi="Arial" w:cs="Arial"/>
          <w:szCs w:val="20"/>
        </w:rPr>
        <w:fldChar w:fldCharType="end"/>
      </w:r>
      <w:bookmarkEnd w:id="33"/>
    </w:p>
    <w:p w:rsidR="001E2384" w:rsidRPr="00352406" w:rsidRDefault="001E2384" w:rsidP="00EF68EB">
      <w:pPr>
        <w:pBdr>
          <w:top w:val="single" w:sz="4" w:space="1" w:color="auto"/>
          <w:left w:val="single" w:sz="4" w:space="4" w:color="auto"/>
          <w:bottom w:val="single" w:sz="4" w:space="1" w:color="auto"/>
          <w:right w:val="single" w:sz="4" w:space="4" w:color="auto"/>
        </w:pBdr>
        <w:tabs>
          <w:tab w:val="left" w:leader="underscore" w:pos="7371"/>
        </w:tabs>
        <w:spacing w:after="0" w:line="240" w:lineRule="auto"/>
        <w:rPr>
          <w:rFonts w:ascii="Arial" w:eastAsia="Times New Roman" w:hAnsi="Arial" w:cs="Arial"/>
          <w:szCs w:val="20"/>
        </w:rPr>
      </w:pPr>
    </w:p>
    <w:p w:rsidR="001E2384" w:rsidRPr="00352406" w:rsidRDefault="001E2384" w:rsidP="00EF68EB">
      <w:pPr>
        <w:tabs>
          <w:tab w:val="left" w:leader="underscore" w:pos="7371"/>
        </w:tabs>
        <w:spacing w:after="0" w:line="240" w:lineRule="auto"/>
        <w:rPr>
          <w:rFonts w:ascii="Arial" w:eastAsia="Times New Roman" w:hAnsi="Arial" w:cs="Arial"/>
          <w:szCs w:val="20"/>
        </w:rPr>
      </w:pPr>
    </w:p>
    <w:p w:rsidR="001E2384" w:rsidRPr="00352406" w:rsidRDefault="001E2384" w:rsidP="00EF68EB">
      <w:pPr>
        <w:pBdr>
          <w:top w:val="single" w:sz="4" w:space="1" w:color="auto"/>
          <w:left w:val="single" w:sz="4" w:space="4" w:color="auto"/>
          <w:bottom w:val="single" w:sz="4" w:space="1" w:color="auto"/>
          <w:right w:val="single" w:sz="4" w:space="4" w:color="auto"/>
        </w:pBdr>
        <w:tabs>
          <w:tab w:val="left" w:leader="underscore" w:pos="7371"/>
        </w:tabs>
        <w:spacing w:after="0" w:line="240" w:lineRule="auto"/>
        <w:rPr>
          <w:rFonts w:ascii="Arial" w:eastAsia="Times New Roman" w:hAnsi="Arial" w:cs="Arial"/>
          <w:szCs w:val="20"/>
        </w:rPr>
      </w:pPr>
      <w:r w:rsidRPr="00352406">
        <w:rPr>
          <w:rFonts w:ascii="Arial" w:eastAsia="Times New Roman" w:hAnsi="Arial" w:cs="Arial"/>
          <w:szCs w:val="20"/>
        </w:rPr>
        <w:t>Have the following people been informed:</w:t>
      </w:r>
      <w:r w:rsidR="007E5CBB">
        <w:rPr>
          <w:rFonts w:ascii="Arial" w:eastAsia="Times New Roman" w:hAnsi="Arial" w:cs="Arial"/>
          <w:szCs w:val="20"/>
        </w:rPr>
        <w:t xml:space="preserve"> </w:t>
      </w:r>
      <w:r w:rsidR="0050354D">
        <w:rPr>
          <w:rFonts w:ascii="Arial" w:eastAsia="Times New Roman" w:hAnsi="Arial" w:cs="Arial"/>
          <w:szCs w:val="20"/>
        </w:rPr>
        <w:fldChar w:fldCharType="begin">
          <w:ffData>
            <w:name w:val="Text18"/>
            <w:enabled/>
            <w:calcOnExit w:val="0"/>
            <w:textInput/>
          </w:ffData>
        </w:fldChar>
      </w:r>
      <w:bookmarkStart w:id="34" w:name="Text18"/>
      <w:r w:rsidR="007E5CBB">
        <w:rPr>
          <w:rFonts w:ascii="Arial" w:eastAsia="Times New Roman" w:hAnsi="Arial" w:cs="Arial"/>
          <w:szCs w:val="20"/>
        </w:rPr>
        <w:instrText xml:space="preserve"> FORMTEXT </w:instrText>
      </w:r>
      <w:r w:rsidR="0050354D">
        <w:rPr>
          <w:rFonts w:ascii="Arial" w:eastAsia="Times New Roman" w:hAnsi="Arial" w:cs="Arial"/>
          <w:szCs w:val="20"/>
        </w:rPr>
      </w:r>
      <w:r w:rsidR="0050354D">
        <w:rPr>
          <w:rFonts w:ascii="Arial" w:eastAsia="Times New Roman" w:hAnsi="Arial" w:cs="Arial"/>
          <w:szCs w:val="20"/>
        </w:rPr>
        <w:fldChar w:fldCharType="separate"/>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50354D">
        <w:rPr>
          <w:rFonts w:ascii="Arial" w:eastAsia="Times New Roman" w:hAnsi="Arial" w:cs="Arial"/>
          <w:szCs w:val="20"/>
        </w:rPr>
        <w:fldChar w:fldCharType="end"/>
      </w:r>
      <w:bookmarkEnd w:id="34"/>
    </w:p>
    <w:p w:rsidR="001E2384" w:rsidRPr="00352406" w:rsidRDefault="00A95E49" w:rsidP="00EF68EB">
      <w:pPr>
        <w:pBdr>
          <w:top w:val="single" w:sz="4" w:space="1" w:color="auto"/>
          <w:left w:val="single" w:sz="4" w:space="4" w:color="auto"/>
          <w:bottom w:val="single" w:sz="4" w:space="1" w:color="auto"/>
          <w:right w:val="single" w:sz="4" w:space="4" w:color="auto"/>
        </w:pBdr>
        <w:tabs>
          <w:tab w:val="left" w:leader="underscore" w:pos="7371"/>
        </w:tabs>
        <w:spacing w:after="0" w:line="240" w:lineRule="auto"/>
        <w:rPr>
          <w:rFonts w:ascii="Arial" w:eastAsia="Times New Roman" w:hAnsi="Arial" w:cs="Arial"/>
          <w:szCs w:val="20"/>
        </w:rPr>
      </w:pPr>
      <w:r w:rsidRPr="00352406">
        <w:rPr>
          <w:rFonts w:ascii="Arial" w:eastAsia="Times New Roman" w:hAnsi="Arial" w:cs="Arial"/>
          <w:szCs w:val="20"/>
        </w:rPr>
        <w:t>GP</w:t>
      </w:r>
      <w:r w:rsidR="001E2384" w:rsidRPr="00352406">
        <w:rPr>
          <w:rFonts w:ascii="Arial" w:eastAsia="Times New Roman" w:hAnsi="Arial" w:cs="Arial"/>
          <w:szCs w:val="20"/>
        </w:rPr>
        <w:t xml:space="preserve">: Yes </w:t>
      </w:r>
      <w:r w:rsidR="0050354D" w:rsidRPr="00352406">
        <w:rPr>
          <w:rFonts w:ascii="Arial" w:eastAsia="MS Gothic" w:hAnsi="Arial" w:cs="Arial"/>
          <w:szCs w:val="20"/>
        </w:rPr>
        <w:fldChar w:fldCharType="begin">
          <w:ffData>
            <w:name w:val="Check1"/>
            <w:enabled/>
            <w:calcOnExit w:val="0"/>
            <w:checkBox>
              <w:sizeAuto/>
              <w:default w:val="0"/>
            </w:checkBox>
          </w:ffData>
        </w:fldChar>
      </w:r>
      <w:r w:rsidR="001E2384" w:rsidRPr="00352406">
        <w:rPr>
          <w:rFonts w:ascii="Arial" w:eastAsia="MS Gothic" w:hAnsi="Arial" w:cs="Arial"/>
          <w:szCs w:val="20"/>
        </w:rPr>
        <w:instrText xml:space="preserve"> FORMCHECKBOX </w:instrText>
      </w:r>
      <w:r w:rsidR="005573C1">
        <w:rPr>
          <w:rFonts w:ascii="Arial" w:eastAsia="MS Gothic" w:hAnsi="Arial" w:cs="Arial"/>
          <w:szCs w:val="20"/>
        </w:rPr>
      </w:r>
      <w:r w:rsidR="005573C1">
        <w:rPr>
          <w:rFonts w:ascii="Arial" w:eastAsia="MS Gothic" w:hAnsi="Arial" w:cs="Arial"/>
          <w:szCs w:val="20"/>
        </w:rPr>
        <w:fldChar w:fldCharType="separate"/>
      </w:r>
      <w:r w:rsidR="0050354D" w:rsidRPr="00352406">
        <w:rPr>
          <w:rFonts w:ascii="Arial" w:eastAsia="MS Gothic" w:hAnsi="Arial" w:cs="Arial"/>
          <w:szCs w:val="20"/>
        </w:rPr>
        <w:fldChar w:fldCharType="end"/>
      </w:r>
      <w:r w:rsidR="001E2384" w:rsidRPr="00352406">
        <w:rPr>
          <w:rFonts w:ascii="Arial" w:eastAsia="MS Gothic" w:hAnsi="Arial" w:cs="Arial"/>
          <w:szCs w:val="20"/>
        </w:rPr>
        <w:t xml:space="preserve"> </w:t>
      </w:r>
      <w:r w:rsidR="001E2384" w:rsidRPr="00352406">
        <w:rPr>
          <w:rFonts w:ascii="Arial" w:eastAsia="Times New Roman" w:hAnsi="Arial" w:cs="Arial"/>
          <w:szCs w:val="20"/>
        </w:rPr>
        <w:t xml:space="preserve">No </w:t>
      </w:r>
      <w:r w:rsidR="0050354D" w:rsidRPr="00352406">
        <w:rPr>
          <w:rFonts w:ascii="Arial" w:eastAsia="Times New Roman" w:hAnsi="Arial" w:cs="Arial"/>
          <w:szCs w:val="20"/>
        </w:rPr>
        <w:fldChar w:fldCharType="begin">
          <w:ffData>
            <w:name w:val="Check2"/>
            <w:enabled/>
            <w:calcOnExit w:val="0"/>
            <w:checkBox>
              <w:sizeAuto/>
              <w:default w:val="0"/>
            </w:checkBox>
          </w:ffData>
        </w:fldChar>
      </w:r>
      <w:r w:rsidR="001E2384" w:rsidRPr="00352406">
        <w:rPr>
          <w:rFonts w:ascii="Arial" w:eastAsia="Times New Roman" w:hAnsi="Arial" w:cs="Arial"/>
          <w:szCs w:val="20"/>
        </w:rPr>
        <w:instrText xml:space="preserve"> FORMCHECKBOX </w:instrText>
      </w:r>
      <w:r w:rsidR="005573C1">
        <w:rPr>
          <w:rFonts w:ascii="Arial" w:eastAsia="Times New Roman" w:hAnsi="Arial" w:cs="Arial"/>
          <w:szCs w:val="20"/>
        </w:rPr>
      </w:r>
      <w:r w:rsidR="005573C1">
        <w:rPr>
          <w:rFonts w:ascii="Arial" w:eastAsia="Times New Roman" w:hAnsi="Arial" w:cs="Arial"/>
          <w:szCs w:val="20"/>
        </w:rPr>
        <w:fldChar w:fldCharType="separate"/>
      </w:r>
      <w:r w:rsidR="0050354D" w:rsidRPr="00352406">
        <w:rPr>
          <w:rFonts w:ascii="Arial" w:eastAsia="Times New Roman" w:hAnsi="Arial" w:cs="Arial"/>
          <w:szCs w:val="20"/>
        </w:rPr>
        <w:fldChar w:fldCharType="end"/>
      </w:r>
    </w:p>
    <w:p w:rsidR="001E2384" w:rsidRPr="00352406" w:rsidRDefault="001E2384" w:rsidP="00EF68EB">
      <w:pPr>
        <w:pBdr>
          <w:top w:val="single" w:sz="4" w:space="1" w:color="auto"/>
          <w:left w:val="single" w:sz="4" w:space="4" w:color="auto"/>
          <w:bottom w:val="single" w:sz="4" w:space="1" w:color="auto"/>
          <w:right w:val="single" w:sz="4" w:space="4" w:color="auto"/>
        </w:pBdr>
        <w:tabs>
          <w:tab w:val="left" w:leader="underscore" w:pos="7371"/>
        </w:tabs>
        <w:spacing w:after="0" w:line="240" w:lineRule="auto"/>
        <w:rPr>
          <w:rFonts w:ascii="Arial" w:eastAsia="Times New Roman" w:hAnsi="Arial" w:cs="Arial"/>
          <w:szCs w:val="20"/>
        </w:rPr>
      </w:pPr>
      <w:r w:rsidRPr="00352406">
        <w:rPr>
          <w:rFonts w:ascii="Arial" w:eastAsia="Times New Roman" w:hAnsi="Arial" w:cs="Arial"/>
          <w:szCs w:val="20"/>
        </w:rPr>
        <w:t xml:space="preserve">Health visitor: Yes </w:t>
      </w:r>
      <w:r w:rsidR="0050354D" w:rsidRPr="00352406">
        <w:rPr>
          <w:rFonts w:ascii="Arial" w:eastAsia="MS Gothic" w:hAnsi="Arial" w:cs="Arial"/>
          <w:szCs w:val="20"/>
        </w:rPr>
        <w:fldChar w:fldCharType="begin">
          <w:ffData>
            <w:name w:val="Check1"/>
            <w:enabled/>
            <w:calcOnExit w:val="0"/>
            <w:checkBox>
              <w:sizeAuto/>
              <w:default w:val="0"/>
            </w:checkBox>
          </w:ffData>
        </w:fldChar>
      </w:r>
      <w:r w:rsidRPr="00352406">
        <w:rPr>
          <w:rFonts w:ascii="Arial" w:eastAsia="MS Gothic" w:hAnsi="Arial" w:cs="Arial"/>
          <w:szCs w:val="20"/>
        </w:rPr>
        <w:instrText xml:space="preserve"> FORMCHECKBOX </w:instrText>
      </w:r>
      <w:r w:rsidR="005573C1">
        <w:rPr>
          <w:rFonts w:ascii="Arial" w:eastAsia="MS Gothic" w:hAnsi="Arial" w:cs="Arial"/>
          <w:szCs w:val="20"/>
        </w:rPr>
      </w:r>
      <w:r w:rsidR="005573C1">
        <w:rPr>
          <w:rFonts w:ascii="Arial" w:eastAsia="MS Gothic" w:hAnsi="Arial" w:cs="Arial"/>
          <w:szCs w:val="20"/>
        </w:rPr>
        <w:fldChar w:fldCharType="separate"/>
      </w:r>
      <w:r w:rsidR="0050354D" w:rsidRPr="00352406">
        <w:rPr>
          <w:rFonts w:ascii="Arial" w:eastAsia="MS Gothic" w:hAnsi="Arial" w:cs="Arial"/>
          <w:szCs w:val="20"/>
        </w:rPr>
        <w:fldChar w:fldCharType="end"/>
      </w:r>
      <w:r w:rsidRPr="00352406">
        <w:rPr>
          <w:rFonts w:ascii="Arial" w:eastAsia="MS Gothic" w:hAnsi="Arial" w:cs="Arial"/>
          <w:szCs w:val="20"/>
        </w:rPr>
        <w:t xml:space="preserve"> </w:t>
      </w:r>
      <w:r w:rsidRPr="00352406">
        <w:rPr>
          <w:rFonts w:ascii="Arial" w:eastAsia="Times New Roman" w:hAnsi="Arial" w:cs="Arial"/>
          <w:szCs w:val="20"/>
        </w:rPr>
        <w:t xml:space="preserve">No </w:t>
      </w:r>
      <w:r w:rsidR="0050354D" w:rsidRPr="00352406">
        <w:rPr>
          <w:rFonts w:ascii="Arial" w:eastAsia="Times New Roman" w:hAnsi="Arial" w:cs="Arial"/>
          <w:szCs w:val="20"/>
        </w:rPr>
        <w:fldChar w:fldCharType="begin">
          <w:ffData>
            <w:name w:val="Check2"/>
            <w:enabled/>
            <w:calcOnExit w:val="0"/>
            <w:checkBox>
              <w:sizeAuto/>
              <w:default w:val="0"/>
            </w:checkBox>
          </w:ffData>
        </w:fldChar>
      </w:r>
      <w:r w:rsidRPr="00352406">
        <w:rPr>
          <w:rFonts w:ascii="Arial" w:eastAsia="Times New Roman" w:hAnsi="Arial" w:cs="Arial"/>
          <w:szCs w:val="20"/>
        </w:rPr>
        <w:instrText xml:space="preserve"> FORMCHECKBOX </w:instrText>
      </w:r>
      <w:r w:rsidR="005573C1">
        <w:rPr>
          <w:rFonts w:ascii="Arial" w:eastAsia="Times New Roman" w:hAnsi="Arial" w:cs="Arial"/>
          <w:szCs w:val="20"/>
        </w:rPr>
      </w:r>
      <w:r w:rsidR="005573C1">
        <w:rPr>
          <w:rFonts w:ascii="Arial" w:eastAsia="Times New Roman" w:hAnsi="Arial" w:cs="Arial"/>
          <w:szCs w:val="20"/>
        </w:rPr>
        <w:fldChar w:fldCharType="separate"/>
      </w:r>
      <w:r w:rsidR="0050354D" w:rsidRPr="00352406">
        <w:rPr>
          <w:rFonts w:ascii="Arial" w:eastAsia="Times New Roman" w:hAnsi="Arial" w:cs="Arial"/>
          <w:szCs w:val="20"/>
        </w:rPr>
        <w:fldChar w:fldCharType="end"/>
      </w:r>
    </w:p>
    <w:p w:rsidR="003C7BAF" w:rsidRPr="00352406" w:rsidRDefault="00A95E49" w:rsidP="00EF68EB">
      <w:pPr>
        <w:pBdr>
          <w:top w:val="single" w:sz="4" w:space="1" w:color="auto"/>
          <w:left w:val="single" w:sz="4" w:space="4" w:color="auto"/>
          <w:bottom w:val="single" w:sz="4" w:space="1" w:color="auto"/>
          <w:right w:val="single" w:sz="4" w:space="4" w:color="auto"/>
        </w:pBdr>
        <w:tabs>
          <w:tab w:val="left" w:leader="underscore" w:pos="7371"/>
        </w:tabs>
        <w:spacing w:after="0" w:line="240" w:lineRule="auto"/>
        <w:rPr>
          <w:rFonts w:ascii="Arial" w:eastAsia="Times New Roman" w:hAnsi="Arial" w:cs="Arial"/>
          <w:szCs w:val="20"/>
        </w:rPr>
      </w:pPr>
      <w:r w:rsidRPr="00352406">
        <w:rPr>
          <w:rFonts w:ascii="Arial" w:eastAsia="Times New Roman" w:hAnsi="Arial" w:cs="Arial"/>
          <w:szCs w:val="20"/>
        </w:rPr>
        <w:t>Community Children’s Nurse</w:t>
      </w:r>
      <w:r w:rsidR="001E2384" w:rsidRPr="00352406">
        <w:rPr>
          <w:rFonts w:ascii="Arial" w:eastAsia="Times New Roman" w:hAnsi="Arial" w:cs="Arial"/>
          <w:szCs w:val="20"/>
        </w:rPr>
        <w:t xml:space="preserve">: Yes </w:t>
      </w:r>
      <w:r w:rsidR="0050354D" w:rsidRPr="00352406">
        <w:rPr>
          <w:rFonts w:ascii="Arial" w:eastAsia="MS Gothic" w:hAnsi="Arial" w:cs="Arial"/>
          <w:szCs w:val="20"/>
        </w:rPr>
        <w:fldChar w:fldCharType="begin">
          <w:ffData>
            <w:name w:val="Check1"/>
            <w:enabled/>
            <w:calcOnExit w:val="0"/>
            <w:checkBox>
              <w:sizeAuto/>
              <w:default w:val="0"/>
            </w:checkBox>
          </w:ffData>
        </w:fldChar>
      </w:r>
      <w:r w:rsidR="001E2384" w:rsidRPr="00352406">
        <w:rPr>
          <w:rFonts w:ascii="Arial" w:eastAsia="MS Gothic" w:hAnsi="Arial" w:cs="Arial"/>
          <w:szCs w:val="20"/>
        </w:rPr>
        <w:instrText xml:space="preserve"> FORMCHECKBOX </w:instrText>
      </w:r>
      <w:r w:rsidR="005573C1">
        <w:rPr>
          <w:rFonts w:ascii="Arial" w:eastAsia="MS Gothic" w:hAnsi="Arial" w:cs="Arial"/>
          <w:szCs w:val="20"/>
        </w:rPr>
      </w:r>
      <w:r w:rsidR="005573C1">
        <w:rPr>
          <w:rFonts w:ascii="Arial" w:eastAsia="MS Gothic" w:hAnsi="Arial" w:cs="Arial"/>
          <w:szCs w:val="20"/>
        </w:rPr>
        <w:fldChar w:fldCharType="separate"/>
      </w:r>
      <w:r w:rsidR="0050354D" w:rsidRPr="00352406">
        <w:rPr>
          <w:rFonts w:ascii="Arial" w:eastAsia="MS Gothic" w:hAnsi="Arial" w:cs="Arial"/>
          <w:szCs w:val="20"/>
        </w:rPr>
        <w:fldChar w:fldCharType="end"/>
      </w:r>
      <w:r w:rsidR="001E2384" w:rsidRPr="00352406">
        <w:rPr>
          <w:rFonts w:ascii="Arial" w:eastAsia="MS Gothic" w:hAnsi="Arial" w:cs="Arial"/>
          <w:szCs w:val="20"/>
        </w:rPr>
        <w:t xml:space="preserve"> </w:t>
      </w:r>
      <w:r w:rsidR="001E2384" w:rsidRPr="00352406">
        <w:rPr>
          <w:rFonts w:ascii="Arial" w:eastAsia="Times New Roman" w:hAnsi="Arial" w:cs="Arial"/>
          <w:szCs w:val="20"/>
        </w:rPr>
        <w:t xml:space="preserve">No </w:t>
      </w:r>
      <w:r w:rsidR="0050354D" w:rsidRPr="00352406">
        <w:rPr>
          <w:rFonts w:ascii="Arial" w:eastAsia="Times New Roman" w:hAnsi="Arial" w:cs="Arial"/>
          <w:szCs w:val="20"/>
        </w:rPr>
        <w:fldChar w:fldCharType="begin">
          <w:ffData>
            <w:name w:val="Check2"/>
            <w:enabled/>
            <w:calcOnExit w:val="0"/>
            <w:checkBox>
              <w:sizeAuto/>
              <w:default w:val="0"/>
            </w:checkBox>
          </w:ffData>
        </w:fldChar>
      </w:r>
      <w:r w:rsidR="001E2384" w:rsidRPr="00352406">
        <w:rPr>
          <w:rFonts w:ascii="Arial" w:eastAsia="Times New Roman" w:hAnsi="Arial" w:cs="Arial"/>
          <w:szCs w:val="20"/>
        </w:rPr>
        <w:instrText xml:space="preserve"> FORMCHECKBOX </w:instrText>
      </w:r>
      <w:r w:rsidR="005573C1">
        <w:rPr>
          <w:rFonts w:ascii="Arial" w:eastAsia="Times New Roman" w:hAnsi="Arial" w:cs="Arial"/>
          <w:szCs w:val="20"/>
        </w:rPr>
      </w:r>
      <w:r w:rsidR="005573C1">
        <w:rPr>
          <w:rFonts w:ascii="Arial" w:eastAsia="Times New Roman" w:hAnsi="Arial" w:cs="Arial"/>
          <w:szCs w:val="20"/>
        </w:rPr>
        <w:fldChar w:fldCharType="separate"/>
      </w:r>
      <w:r w:rsidR="0050354D" w:rsidRPr="00352406">
        <w:rPr>
          <w:rFonts w:ascii="Arial" w:eastAsia="Times New Roman" w:hAnsi="Arial" w:cs="Arial"/>
          <w:szCs w:val="20"/>
        </w:rPr>
        <w:fldChar w:fldCharType="end"/>
      </w:r>
    </w:p>
    <w:p w:rsidR="001E2384" w:rsidRPr="00352406" w:rsidRDefault="00065B7B" w:rsidP="00EF68EB">
      <w:pPr>
        <w:pBdr>
          <w:top w:val="single" w:sz="4" w:space="1" w:color="auto"/>
          <w:left w:val="single" w:sz="4" w:space="4" w:color="auto"/>
          <w:bottom w:val="single" w:sz="4" w:space="1" w:color="auto"/>
          <w:right w:val="single" w:sz="4" w:space="4" w:color="auto"/>
        </w:pBdr>
        <w:tabs>
          <w:tab w:val="left" w:leader="underscore" w:pos="7371"/>
        </w:tabs>
        <w:spacing w:after="0" w:line="240" w:lineRule="auto"/>
        <w:rPr>
          <w:rFonts w:ascii="Arial" w:eastAsia="Times New Roman" w:hAnsi="Arial" w:cs="Arial"/>
          <w:szCs w:val="20"/>
        </w:rPr>
      </w:pPr>
      <w:r w:rsidRPr="00352406">
        <w:rPr>
          <w:rFonts w:ascii="Arial" w:eastAsia="Times New Roman" w:hAnsi="Arial" w:cs="Arial"/>
          <w:szCs w:val="20"/>
        </w:rPr>
        <w:t>CHAS or o</w:t>
      </w:r>
      <w:r w:rsidR="001E2384" w:rsidRPr="00352406">
        <w:rPr>
          <w:rFonts w:ascii="Arial" w:eastAsia="Times New Roman" w:hAnsi="Arial" w:cs="Arial"/>
          <w:szCs w:val="20"/>
        </w:rPr>
        <w:t xml:space="preserve">ther </w:t>
      </w:r>
      <w:r w:rsidRPr="00352406">
        <w:rPr>
          <w:rFonts w:ascii="Arial" w:eastAsia="Times New Roman" w:hAnsi="Arial" w:cs="Arial"/>
          <w:szCs w:val="20"/>
        </w:rPr>
        <w:t xml:space="preserve">relevant </w:t>
      </w:r>
      <w:r w:rsidR="001E2384" w:rsidRPr="00352406">
        <w:rPr>
          <w:rFonts w:ascii="Arial" w:eastAsia="Times New Roman" w:hAnsi="Arial" w:cs="Arial"/>
          <w:szCs w:val="20"/>
        </w:rPr>
        <w:t>professio</w:t>
      </w:r>
      <w:r w:rsidRPr="00352406">
        <w:rPr>
          <w:rFonts w:ascii="Arial" w:eastAsia="Times New Roman" w:hAnsi="Arial" w:cs="Arial"/>
          <w:szCs w:val="20"/>
        </w:rPr>
        <w:t>nals involved in family’s care:</w:t>
      </w:r>
      <w:r w:rsidR="007E5CBB">
        <w:rPr>
          <w:rFonts w:ascii="Arial" w:eastAsia="Times New Roman" w:hAnsi="Arial" w:cs="Arial"/>
          <w:szCs w:val="20"/>
        </w:rPr>
        <w:t xml:space="preserve"> </w:t>
      </w:r>
      <w:r w:rsidR="0050354D">
        <w:rPr>
          <w:rFonts w:ascii="Arial" w:eastAsia="Times New Roman" w:hAnsi="Arial" w:cs="Arial"/>
          <w:szCs w:val="20"/>
        </w:rPr>
        <w:fldChar w:fldCharType="begin">
          <w:ffData>
            <w:name w:val="Text19"/>
            <w:enabled/>
            <w:calcOnExit w:val="0"/>
            <w:textInput/>
          </w:ffData>
        </w:fldChar>
      </w:r>
      <w:bookmarkStart w:id="35" w:name="Text19"/>
      <w:r w:rsidR="007E5CBB">
        <w:rPr>
          <w:rFonts w:ascii="Arial" w:eastAsia="Times New Roman" w:hAnsi="Arial" w:cs="Arial"/>
          <w:szCs w:val="20"/>
        </w:rPr>
        <w:instrText xml:space="preserve"> FORMTEXT </w:instrText>
      </w:r>
      <w:r w:rsidR="0050354D">
        <w:rPr>
          <w:rFonts w:ascii="Arial" w:eastAsia="Times New Roman" w:hAnsi="Arial" w:cs="Arial"/>
          <w:szCs w:val="20"/>
        </w:rPr>
      </w:r>
      <w:r w:rsidR="0050354D">
        <w:rPr>
          <w:rFonts w:ascii="Arial" w:eastAsia="Times New Roman" w:hAnsi="Arial" w:cs="Arial"/>
          <w:szCs w:val="20"/>
        </w:rPr>
        <w:fldChar w:fldCharType="separate"/>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50354D">
        <w:rPr>
          <w:rFonts w:ascii="Arial" w:eastAsia="Times New Roman" w:hAnsi="Arial" w:cs="Arial"/>
          <w:szCs w:val="20"/>
        </w:rPr>
        <w:fldChar w:fldCharType="end"/>
      </w:r>
      <w:bookmarkEnd w:id="35"/>
    </w:p>
    <w:p w:rsidR="001E2384" w:rsidRPr="00352406" w:rsidRDefault="001E2384" w:rsidP="00EF68EB">
      <w:pPr>
        <w:pBdr>
          <w:top w:val="single" w:sz="4" w:space="1" w:color="auto"/>
          <w:left w:val="single" w:sz="4" w:space="4" w:color="auto"/>
          <w:bottom w:val="single" w:sz="4" w:space="1" w:color="auto"/>
          <w:right w:val="single" w:sz="4" w:space="4" w:color="auto"/>
        </w:pBdr>
        <w:tabs>
          <w:tab w:val="left" w:leader="underscore" w:pos="7371"/>
        </w:tabs>
        <w:spacing w:after="0" w:line="240" w:lineRule="auto"/>
        <w:rPr>
          <w:rFonts w:ascii="Arial" w:eastAsia="Times New Roman" w:hAnsi="Arial" w:cs="Arial"/>
          <w:szCs w:val="20"/>
        </w:rPr>
      </w:pPr>
    </w:p>
    <w:p w:rsidR="00434C0A" w:rsidRPr="00352406" w:rsidRDefault="00434C0A" w:rsidP="00EF68EB">
      <w:pPr>
        <w:tabs>
          <w:tab w:val="left" w:leader="underscore" w:pos="9639"/>
        </w:tabs>
        <w:spacing w:after="0" w:line="240" w:lineRule="auto"/>
        <w:rPr>
          <w:rFonts w:ascii="Arial" w:eastAsia="Times New Roman" w:hAnsi="Arial" w:cs="Arial"/>
          <w:b/>
          <w:szCs w:val="20"/>
          <w:lang w:eastAsia="en-GB"/>
        </w:rPr>
      </w:pPr>
    </w:p>
    <w:p w:rsidR="00E85A58" w:rsidRPr="00E85A58" w:rsidRDefault="00E85A58" w:rsidP="00130D5A">
      <w:pPr>
        <w:pBdr>
          <w:top w:val="single" w:sz="4" w:space="1" w:color="auto"/>
          <w:left w:val="single" w:sz="4" w:space="4" w:color="auto"/>
          <w:bottom w:val="single" w:sz="4" w:space="1" w:color="auto"/>
          <w:right w:val="single" w:sz="4" w:space="4" w:color="auto"/>
        </w:pBdr>
        <w:tabs>
          <w:tab w:val="left" w:leader="underscore" w:pos="7371"/>
        </w:tabs>
        <w:spacing w:after="0" w:line="240" w:lineRule="auto"/>
        <w:rPr>
          <w:rFonts w:ascii="Arial" w:eastAsia="Times New Roman" w:hAnsi="Arial" w:cs="Arial"/>
          <w:b/>
          <w:szCs w:val="20"/>
        </w:rPr>
      </w:pPr>
      <w:r w:rsidRPr="00E85A58">
        <w:rPr>
          <w:rFonts w:ascii="Arial" w:eastAsia="Times New Roman" w:hAnsi="Arial" w:cs="Arial"/>
          <w:b/>
          <w:szCs w:val="20"/>
        </w:rPr>
        <w:t>If a funeral director is being used, there is no need to contact Police Scotland.</w:t>
      </w:r>
    </w:p>
    <w:p w:rsidR="00E85A58" w:rsidRDefault="00E85A58" w:rsidP="00E85A58">
      <w:pPr>
        <w:pBdr>
          <w:top w:val="single" w:sz="4" w:space="1" w:color="auto"/>
          <w:left w:val="single" w:sz="4" w:space="4" w:color="auto"/>
          <w:bottom w:val="single" w:sz="4" w:space="1" w:color="auto"/>
          <w:right w:val="single" w:sz="4" w:space="4" w:color="auto"/>
        </w:pBdr>
        <w:tabs>
          <w:tab w:val="left" w:leader="underscore" w:pos="7371"/>
        </w:tabs>
        <w:spacing w:after="0" w:line="240" w:lineRule="auto"/>
        <w:rPr>
          <w:rFonts w:ascii="Arial" w:eastAsia="Times New Roman" w:hAnsi="Arial" w:cs="Arial"/>
          <w:szCs w:val="20"/>
        </w:rPr>
      </w:pPr>
      <w:r w:rsidRPr="00352406">
        <w:rPr>
          <w:rFonts w:ascii="Arial" w:eastAsia="Times New Roman" w:hAnsi="Arial" w:cs="Arial"/>
          <w:szCs w:val="20"/>
        </w:rPr>
        <w:t xml:space="preserve">Police Scotland informed: Yes </w:t>
      </w:r>
      <w:r w:rsidR="0050354D" w:rsidRPr="00352406">
        <w:rPr>
          <w:rFonts w:ascii="Arial" w:eastAsia="MS Gothic" w:hAnsi="Arial" w:cs="Arial"/>
          <w:szCs w:val="20"/>
        </w:rPr>
        <w:fldChar w:fldCharType="begin">
          <w:ffData>
            <w:name w:val="Check1"/>
            <w:enabled/>
            <w:calcOnExit w:val="0"/>
            <w:checkBox>
              <w:sizeAuto/>
              <w:default w:val="0"/>
            </w:checkBox>
          </w:ffData>
        </w:fldChar>
      </w:r>
      <w:r w:rsidRPr="00352406">
        <w:rPr>
          <w:rFonts w:ascii="Arial" w:eastAsia="MS Gothic" w:hAnsi="Arial" w:cs="Arial"/>
          <w:szCs w:val="20"/>
        </w:rPr>
        <w:instrText xml:space="preserve"> FORMCHECKBOX </w:instrText>
      </w:r>
      <w:r w:rsidR="005573C1">
        <w:rPr>
          <w:rFonts w:ascii="Arial" w:eastAsia="MS Gothic" w:hAnsi="Arial" w:cs="Arial"/>
          <w:szCs w:val="20"/>
        </w:rPr>
      </w:r>
      <w:r w:rsidR="005573C1">
        <w:rPr>
          <w:rFonts w:ascii="Arial" w:eastAsia="MS Gothic" w:hAnsi="Arial" w:cs="Arial"/>
          <w:szCs w:val="20"/>
        </w:rPr>
        <w:fldChar w:fldCharType="separate"/>
      </w:r>
      <w:r w:rsidR="0050354D" w:rsidRPr="00352406">
        <w:rPr>
          <w:rFonts w:ascii="Arial" w:eastAsia="MS Gothic" w:hAnsi="Arial" w:cs="Arial"/>
          <w:szCs w:val="20"/>
        </w:rPr>
        <w:fldChar w:fldCharType="end"/>
      </w:r>
      <w:r w:rsidRPr="00352406">
        <w:rPr>
          <w:rFonts w:ascii="Arial" w:eastAsia="MS Gothic" w:hAnsi="Arial" w:cs="Arial"/>
          <w:szCs w:val="20"/>
        </w:rPr>
        <w:t xml:space="preserve"> </w:t>
      </w:r>
      <w:r w:rsidRPr="00352406">
        <w:rPr>
          <w:rFonts w:ascii="Arial" w:eastAsia="Times New Roman" w:hAnsi="Arial" w:cs="Arial"/>
          <w:szCs w:val="20"/>
        </w:rPr>
        <w:t xml:space="preserve">No </w:t>
      </w:r>
      <w:r w:rsidR="0050354D" w:rsidRPr="00352406">
        <w:rPr>
          <w:rFonts w:ascii="Arial" w:eastAsia="Times New Roman" w:hAnsi="Arial" w:cs="Arial"/>
          <w:szCs w:val="20"/>
        </w:rPr>
        <w:fldChar w:fldCharType="begin">
          <w:ffData>
            <w:name w:val="Check2"/>
            <w:enabled/>
            <w:calcOnExit w:val="0"/>
            <w:checkBox>
              <w:sizeAuto/>
              <w:default w:val="0"/>
            </w:checkBox>
          </w:ffData>
        </w:fldChar>
      </w:r>
      <w:r w:rsidRPr="00352406">
        <w:rPr>
          <w:rFonts w:ascii="Arial" w:eastAsia="Times New Roman" w:hAnsi="Arial" w:cs="Arial"/>
          <w:szCs w:val="20"/>
        </w:rPr>
        <w:instrText xml:space="preserve"> FORMCHECKBOX </w:instrText>
      </w:r>
      <w:r w:rsidR="005573C1">
        <w:rPr>
          <w:rFonts w:ascii="Arial" w:eastAsia="Times New Roman" w:hAnsi="Arial" w:cs="Arial"/>
          <w:szCs w:val="20"/>
        </w:rPr>
      </w:r>
      <w:r w:rsidR="005573C1">
        <w:rPr>
          <w:rFonts w:ascii="Arial" w:eastAsia="Times New Roman" w:hAnsi="Arial" w:cs="Arial"/>
          <w:szCs w:val="20"/>
        </w:rPr>
        <w:fldChar w:fldCharType="separate"/>
      </w:r>
      <w:r w:rsidR="0050354D" w:rsidRPr="00352406">
        <w:rPr>
          <w:rFonts w:ascii="Arial" w:eastAsia="Times New Roman" w:hAnsi="Arial" w:cs="Arial"/>
          <w:szCs w:val="20"/>
        </w:rPr>
        <w:fldChar w:fldCharType="end"/>
      </w:r>
    </w:p>
    <w:p w:rsidR="00E85A58" w:rsidRDefault="00E85A58" w:rsidP="00130D5A">
      <w:pPr>
        <w:pBdr>
          <w:top w:val="single" w:sz="4" w:space="1" w:color="auto"/>
          <w:left w:val="single" w:sz="4" w:space="4" w:color="auto"/>
          <w:bottom w:val="single" w:sz="4" w:space="1" w:color="auto"/>
          <w:right w:val="single" w:sz="4" w:space="4" w:color="auto"/>
        </w:pBdr>
        <w:tabs>
          <w:tab w:val="left" w:leader="underscore" w:pos="7371"/>
        </w:tabs>
        <w:spacing w:after="0" w:line="240" w:lineRule="auto"/>
        <w:rPr>
          <w:rFonts w:ascii="Arial" w:eastAsia="Times New Roman" w:hAnsi="Arial" w:cs="Arial"/>
          <w:szCs w:val="20"/>
        </w:rPr>
      </w:pPr>
      <w:r>
        <w:rPr>
          <w:rFonts w:ascii="Arial" w:eastAsia="Times New Roman" w:hAnsi="Arial" w:cs="Arial"/>
          <w:szCs w:val="20"/>
        </w:rPr>
        <w:t>Who made the call to Police</w:t>
      </w:r>
      <w:r w:rsidR="00C307C6">
        <w:rPr>
          <w:rFonts w:ascii="Arial" w:eastAsia="Times New Roman" w:hAnsi="Arial" w:cs="Arial"/>
          <w:szCs w:val="20"/>
        </w:rPr>
        <w:t xml:space="preserve"> Scotland</w:t>
      </w:r>
      <w:r>
        <w:rPr>
          <w:rFonts w:ascii="Arial" w:eastAsia="Times New Roman" w:hAnsi="Arial" w:cs="Arial"/>
          <w:szCs w:val="20"/>
        </w:rPr>
        <w:t>:</w:t>
      </w:r>
      <w:r w:rsidR="007E5CBB">
        <w:rPr>
          <w:rFonts w:ascii="Arial" w:eastAsia="Times New Roman" w:hAnsi="Arial" w:cs="Arial"/>
          <w:szCs w:val="20"/>
        </w:rPr>
        <w:t xml:space="preserve"> </w:t>
      </w:r>
      <w:r w:rsidR="0050354D">
        <w:rPr>
          <w:rFonts w:ascii="Arial" w:eastAsia="Times New Roman" w:hAnsi="Arial" w:cs="Arial"/>
          <w:szCs w:val="20"/>
        </w:rPr>
        <w:fldChar w:fldCharType="begin">
          <w:ffData>
            <w:name w:val="Text20"/>
            <w:enabled/>
            <w:calcOnExit w:val="0"/>
            <w:textInput/>
          </w:ffData>
        </w:fldChar>
      </w:r>
      <w:bookmarkStart w:id="36" w:name="Text20"/>
      <w:r w:rsidR="007E5CBB">
        <w:rPr>
          <w:rFonts w:ascii="Arial" w:eastAsia="Times New Roman" w:hAnsi="Arial" w:cs="Arial"/>
          <w:szCs w:val="20"/>
        </w:rPr>
        <w:instrText xml:space="preserve"> FORMTEXT </w:instrText>
      </w:r>
      <w:r w:rsidR="0050354D">
        <w:rPr>
          <w:rFonts w:ascii="Arial" w:eastAsia="Times New Roman" w:hAnsi="Arial" w:cs="Arial"/>
          <w:szCs w:val="20"/>
        </w:rPr>
      </w:r>
      <w:r w:rsidR="0050354D">
        <w:rPr>
          <w:rFonts w:ascii="Arial" w:eastAsia="Times New Roman" w:hAnsi="Arial" w:cs="Arial"/>
          <w:szCs w:val="20"/>
        </w:rPr>
        <w:fldChar w:fldCharType="separate"/>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50354D">
        <w:rPr>
          <w:rFonts w:ascii="Arial" w:eastAsia="Times New Roman" w:hAnsi="Arial" w:cs="Arial"/>
          <w:szCs w:val="20"/>
        </w:rPr>
        <w:fldChar w:fldCharType="end"/>
      </w:r>
      <w:bookmarkEnd w:id="36"/>
    </w:p>
    <w:p w:rsidR="001E2384" w:rsidRDefault="001E2384" w:rsidP="00130D5A">
      <w:pPr>
        <w:pBdr>
          <w:top w:val="single" w:sz="4" w:space="1" w:color="auto"/>
          <w:left w:val="single" w:sz="4" w:space="4" w:color="auto"/>
          <w:bottom w:val="single" w:sz="4" w:space="1" w:color="auto"/>
          <w:right w:val="single" w:sz="4" w:space="4" w:color="auto"/>
        </w:pBdr>
        <w:tabs>
          <w:tab w:val="left" w:leader="underscore" w:pos="7371"/>
        </w:tabs>
        <w:spacing w:after="0" w:line="240" w:lineRule="auto"/>
        <w:rPr>
          <w:rFonts w:ascii="Arial" w:eastAsia="Times New Roman" w:hAnsi="Arial" w:cs="Arial"/>
          <w:szCs w:val="20"/>
        </w:rPr>
      </w:pPr>
      <w:r w:rsidRPr="00352406">
        <w:rPr>
          <w:rFonts w:ascii="Arial" w:eastAsia="Times New Roman" w:hAnsi="Arial" w:cs="Arial"/>
          <w:szCs w:val="20"/>
        </w:rPr>
        <w:t>Incident number:</w:t>
      </w:r>
      <w:r w:rsidR="007E5CBB">
        <w:rPr>
          <w:rFonts w:ascii="Arial" w:eastAsia="Times New Roman" w:hAnsi="Arial" w:cs="Arial"/>
          <w:szCs w:val="20"/>
        </w:rPr>
        <w:t xml:space="preserve"> </w:t>
      </w:r>
      <w:r w:rsidR="0050354D">
        <w:rPr>
          <w:rFonts w:ascii="Arial" w:eastAsia="Times New Roman" w:hAnsi="Arial" w:cs="Arial"/>
          <w:szCs w:val="20"/>
        </w:rPr>
        <w:fldChar w:fldCharType="begin">
          <w:ffData>
            <w:name w:val="Text21"/>
            <w:enabled/>
            <w:calcOnExit w:val="0"/>
            <w:textInput/>
          </w:ffData>
        </w:fldChar>
      </w:r>
      <w:bookmarkStart w:id="37" w:name="Text21"/>
      <w:r w:rsidR="007E5CBB">
        <w:rPr>
          <w:rFonts w:ascii="Arial" w:eastAsia="Times New Roman" w:hAnsi="Arial" w:cs="Arial"/>
          <w:szCs w:val="20"/>
        </w:rPr>
        <w:instrText xml:space="preserve"> FORMTEXT </w:instrText>
      </w:r>
      <w:r w:rsidR="0050354D">
        <w:rPr>
          <w:rFonts w:ascii="Arial" w:eastAsia="Times New Roman" w:hAnsi="Arial" w:cs="Arial"/>
          <w:szCs w:val="20"/>
        </w:rPr>
      </w:r>
      <w:r w:rsidR="0050354D">
        <w:rPr>
          <w:rFonts w:ascii="Arial" w:eastAsia="Times New Roman" w:hAnsi="Arial" w:cs="Arial"/>
          <w:szCs w:val="20"/>
        </w:rPr>
        <w:fldChar w:fldCharType="separate"/>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7E5CBB">
        <w:rPr>
          <w:rFonts w:ascii="Arial" w:eastAsia="Times New Roman" w:hAnsi="Arial" w:cs="Arial"/>
          <w:noProof/>
          <w:szCs w:val="20"/>
        </w:rPr>
        <w:t> </w:t>
      </w:r>
      <w:r w:rsidR="0050354D">
        <w:rPr>
          <w:rFonts w:ascii="Arial" w:eastAsia="Times New Roman" w:hAnsi="Arial" w:cs="Arial"/>
          <w:szCs w:val="20"/>
        </w:rPr>
        <w:fldChar w:fldCharType="end"/>
      </w:r>
      <w:bookmarkEnd w:id="37"/>
    </w:p>
    <w:p w:rsidR="00352406" w:rsidRPr="00352406" w:rsidRDefault="00352406" w:rsidP="00130D5A">
      <w:pPr>
        <w:pBdr>
          <w:top w:val="single" w:sz="4" w:space="1" w:color="auto"/>
          <w:left w:val="single" w:sz="4" w:space="4" w:color="auto"/>
          <w:bottom w:val="single" w:sz="4" w:space="1" w:color="auto"/>
          <w:right w:val="single" w:sz="4" w:space="4" w:color="auto"/>
        </w:pBdr>
        <w:tabs>
          <w:tab w:val="left" w:leader="underscore" w:pos="7371"/>
        </w:tabs>
        <w:spacing w:after="0" w:line="240" w:lineRule="auto"/>
        <w:rPr>
          <w:rFonts w:ascii="Arial" w:eastAsia="Times New Roman" w:hAnsi="Arial" w:cs="Arial"/>
          <w:szCs w:val="20"/>
        </w:rPr>
      </w:pPr>
    </w:p>
    <w:p w:rsidR="00352406" w:rsidRDefault="00352406" w:rsidP="00EF68EB">
      <w:pPr>
        <w:spacing w:after="0" w:line="240" w:lineRule="auto"/>
        <w:rPr>
          <w:rFonts w:ascii="Arial" w:hAnsi="Arial" w:cs="Arial"/>
          <w:b/>
          <w:szCs w:val="24"/>
        </w:rPr>
      </w:pPr>
    </w:p>
    <w:p w:rsidR="00130D5A" w:rsidRPr="00130D5A" w:rsidRDefault="00130D5A" w:rsidP="00130D5A">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rPr>
      </w:pPr>
      <w:r w:rsidRPr="00130D5A">
        <w:rPr>
          <w:rFonts w:ascii="Arial" w:hAnsi="Arial" w:cs="Arial"/>
          <w:szCs w:val="24"/>
        </w:rPr>
        <w:t>Name of staff member completing this letter:</w:t>
      </w:r>
      <w:r w:rsidR="007E5CBB">
        <w:rPr>
          <w:rFonts w:ascii="Arial" w:hAnsi="Arial" w:cs="Arial"/>
          <w:szCs w:val="24"/>
        </w:rPr>
        <w:t xml:space="preserve"> </w:t>
      </w:r>
      <w:r w:rsidR="0050354D">
        <w:rPr>
          <w:rFonts w:ascii="Arial" w:hAnsi="Arial" w:cs="Arial"/>
          <w:szCs w:val="24"/>
        </w:rPr>
        <w:fldChar w:fldCharType="begin">
          <w:ffData>
            <w:name w:val="Text22"/>
            <w:enabled/>
            <w:calcOnExit w:val="0"/>
            <w:textInput/>
          </w:ffData>
        </w:fldChar>
      </w:r>
      <w:bookmarkStart w:id="38" w:name="Text22"/>
      <w:r w:rsidR="007E5CBB">
        <w:rPr>
          <w:rFonts w:ascii="Arial" w:hAnsi="Arial" w:cs="Arial"/>
          <w:szCs w:val="24"/>
        </w:rPr>
        <w:instrText xml:space="preserve"> FORMTEXT </w:instrText>
      </w:r>
      <w:r w:rsidR="0050354D">
        <w:rPr>
          <w:rFonts w:ascii="Arial" w:hAnsi="Arial" w:cs="Arial"/>
          <w:szCs w:val="24"/>
        </w:rPr>
      </w:r>
      <w:r w:rsidR="0050354D">
        <w:rPr>
          <w:rFonts w:ascii="Arial" w:hAnsi="Arial" w:cs="Arial"/>
          <w:szCs w:val="24"/>
        </w:rPr>
        <w:fldChar w:fldCharType="separate"/>
      </w:r>
      <w:r w:rsidR="007E5CBB">
        <w:rPr>
          <w:rFonts w:ascii="Arial" w:hAnsi="Arial" w:cs="Arial"/>
          <w:noProof/>
          <w:szCs w:val="24"/>
        </w:rPr>
        <w:t> </w:t>
      </w:r>
      <w:r w:rsidR="007E5CBB">
        <w:rPr>
          <w:rFonts w:ascii="Arial" w:hAnsi="Arial" w:cs="Arial"/>
          <w:noProof/>
          <w:szCs w:val="24"/>
        </w:rPr>
        <w:t> </w:t>
      </w:r>
      <w:r w:rsidR="007E5CBB">
        <w:rPr>
          <w:rFonts w:ascii="Arial" w:hAnsi="Arial" w:cs="Arial"/>
          <w:noProof/>
          <w:szCs w:val="24"/>
        </w:rPr>
        <w:t> </w:t>
      </w:r>
      <w:r w:rsidR="007E5CBB">
        <w:rPr>
          <w:rFonts w:ascii="Arial" w:hAnsi="Arial" w:cs="Arial"/>
          <w:noProof/>
          <w:szCs w:val="24"/>
        </w:rPr>
        <w:t> </w:t>
      </w:r>
      <w:r w:rsidR="007E5CBB">
        <w:rPr>
          <w:rFonts w:ascii="Arial" w:hAnsi="Arial" w:cs="Arial"/>
          <w:noProof/>
          <w:szCs w:val="24"/>
        </w:rPr>
        <w:t> </w:t>
      </w:r>
      <w:r w:rsidR="0050354D">
        <w:rPr>
          <w:rFonts w:ascii="Arial" w:hAnsi="Arial" w:cs="Arial"/>
          <w:szCs w:val="24"/>
        </w:rPr>
        <w:fldChar w:fldCharType="end"/>
      </w:r>
      <w:bookmarkEnd w:id="38"/>
    </w:p>
    <w:p w:rsidR="00130D5A" w:rsidRPr="00130D5A" w:rsidRDefault="00130D5A" w:rsidP="00130D5A">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rPr>
      </w:pPr>
      <w:r w:rsidRPr="00130D5A">
        <w:rPr>
          <w:rFonts w:ascii="Arial" w:hAnsi="Arial" w:cs="Arial"/>
          <w:szCs w:val="24"/>
        </w:rPr>
        <w:t xml:space="preserve">Position: </w:t>
      </w:r>
      <w:r w:rsidR="0050354D">
        <w:rPr>
          <w:rFonts w:ascii="Arial" w:hAnsi="Arial" w:cs="Arial"/>
          <w:szCs w:val="24"/>
        </w:rPr>
        <w:fldChar w:fldCharType="begin">
          <w:ffData>
            <w:name w:val="Text23"/>
            <w:enabled/>
            <w:calcOnExit w:val="0"/>
            <w:textInput/>
          </w:ffData>
        </w:fldChar>
      </w:r>
      <w:bookmarkStart w:id="39" w:name="Text23"/>
      <w:r w:rsidR="007E5CBB">
        <w:rPr>
          <w:rFonts w:ascii="Arial" w:hAnsi="Arial" w:cs="Arial"/>
          <w:szCs w:val="24"/>
        </w:rPr>
        <w:instrText xml:space="preserve"> FORMTEXT </w:instrText>
      </w:r>
      <w:r w:rsidR="0050354D">
        <w:rPr>
          <w:rFonts w:ascii="Arial" w:hAnsi="Arial" w:cs="Arial"/>
          <w:szCs w:val="24"/>
        </w:rPr>
      </w:r>
      <w:r w:rsidR="0050354D">
        <w:rPr>
          <w:rFonts w:ascii="Arial" w:hAnsi="Arial" w:cs="Arial"/>
          <w:szCs w:val="24"/>
        </w:rPr>
        <w:fldChar w:fldCharType="separate"/>
      </w:r>
      <w:r w:rsidR="007E5CBB">
        <w:rPr>
          <w:rFonts w:ascii="Arial" w:hAnsi="Arial" w:cs="Arial"/>
          <w:noProof/>
          <w:szCs w:val="24"/>
        </w:rPr>
        <w:t> </w:t>
      </w:r>
      <w:r w:rsidR="007E5CBB">
        <w:rPr>
          <w:rFonts w:ascii="Arial" w:hAnsi="Arial" w:cs="Arial"/>
          <w:noProof/>
          <w:szCs w:val="24"/>
        </w:rPr>
        <w:t> </w:t>
      </w:r>
      <w:r w:rsidR="007E5CBB">
        <w:rPr>
          <w:rFonts w:ascii="Arial" w:hAnsi="Arial" w:cs="Arial"/>
          <w:noProof/>
          <w:szCs w:val="24"/>
        </w:rPr>
        <w:t> </w:t>
      </w:r>
      <w:r w:rsidR="007E5CBB">
        <w:rPr>
          <w:rFonts w:ascii="Arial" w:hAnsi="Arial" w:cs="Arial"/>
          <w:noProof/>
          <w:szCs w:val="24"/>
        </w:rPr>
        <w:t> </w:t>
      </w:r>
      <w:r w:rsidR="007E5CBB">
        <w:rPr>
          <w:rFonts w:ascii="Arial" w:hAnsi="Arial" w:cs="Arial"/>
          <w:noProof/>
          <w:szCs w:val="24"/>
        </w:rPr>
        <w:t> </w:t>
      </w:r>
      <w:r w:rsidR="0050354D">
        <w:rPr>
          <w:rFonts w:ascii="Arial" w:hAnsi="Arial" w:cs="Arial"/>
          <w:szCs w:val="24"/>
        </w:rPr>
        <w:fldChar w:fldCharType="end"/>
      </w:r>
      <w:bookmarkEnd w:id="39"/>
    </w:p>
    <w:p w:rsidR="00130D5A" w:rsidRDefault="00130D5A" w:rsidP="00130D5A">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rPr>
      </w:pPr>
      <w:r w:rsidRPr="00130D5A">
        <w:rPr>
          <w:rFonts w:ascii="Arial" w:hAnsi="Arial" w:cs="Arial"/>
          <w:szCs w:val="24"/>
        </w:rPr>
        <w:t>Signature:</w:t>
      </w:r>
      <w:r w:rsidR="005C3174">
        <w:rPr>
          <w:rFonts w:ascii="Arial" w:hAnsi="Arial" w:cs="Arial"/>
          <w:szCs w:val="24"/>
        </w:rPr>
        <w:t xml:space="preserve"> </w:t>
      </w:r>
      <w:r w:rsidR="0050354D">
        <w:rPr>
          <w:rFonts w:ascii="Arial" w:hAnsi="Arial" w:cs="Arial"/>
          <w:szCs w:val="24"/>
        </w:rPr>
        <w:fldChar w:fldCharType="begin">
          <w:ffData>
            <w:name w:val="Text24"/>
            <w:enabled/>
            <w:calcOnExit w:val="0"/>
            <w:textInput/>
          </w:ffData>
        </w:fldChar>
      </w:r>
      <w:bookmarkStart w:id="40" w:name="Text24"/>
      <w:r w:rsidR="005C3174">
        <w:rPr>
          <w:rFonts w:ascii="Arial" w:hAnsi="Arial" w:cs="Arial"/>
          <w:szCs w:val="24"/>
        </w:rPr>
        <w:instrText xml:space="preserve"> FORMTEXT </w:instrText>
      </w:r>
      <w:r w:rsidR="0050354D">
        <w:rPr>
          <w:rFonts w:ascii="Arial" w:hAnsi="Arial" w:cs="Arial"/>
          <w:szCs w:val="24"/>
        </w:rPr>
      </w:r>
      <w:r w:rsidR="0050354D">
        <w:rPr>
          <w:rFonts w:ascii="Arial" w:hAnsi="Arial" w:cs="Arial"/>
          <w:szCs w:val="24"/>
        </w:rPr>
        <w:fldChar w:fldCharType="separate"/>
      </w:r>
      <w:r w:rsidR="005C3174">
        <w:rPr>
          <w:rFonts w:ascii="Arial" w:hAnsi="Arial" w:cs="Arial"/>
          <w:noProof/>
          <w:szCs w:val="24"/>
        </w:rPr>
        <w:t> </w:t>
      </w:r>
      <w:r w:rsidR="005C3174">
        <w:rPr>
          <w:rFonts w:ascii="Arial" w:hAnsi="Arial" w:cs="Arial"/>
          <w:noProof/>
          <w:szCs w:val="24"/>
        </w:rPr>
        <w:t> </w:t>
      </w:r>
      <w:r w:rsidR="005C3174">
        <w:rPr>
          <w:rFonts w:ascii="Arial" w:hAnsi="Arial" w:cs="Arial"/>
          <w:noProof/>
          <w:szCs w:val="24"/>
        </w:rPr>
        <w:t> </w:t>
      </w:r>
      <w:r w:rsidR="005C3174">
        <w:rPr>
          <w:rFonts w:ascii="Arial" w:hAnsi="Arial" w:cs="Arial"/>
          <w:noProof/>
          <w:szCs w:val="24"/>
        </w:rPr>
        <w:t> </w:t>
      </w:r>
      <w:r w:rsidR="005C3174">
        <w:rPr>
          <w:rFonts w:ascii="Arial" w:hAnsi="Arial" w:cs="Arial"/>
          <w:noProof/>
          <w:szCs w:val="24"/>
        </w:rPr>
        <w:t> </w:t>
      </w:r>
      <w:r w:rsidR="0050354D">
        <w:rPr>
          <w:rFonts w:ascii="Arial" w:hAnsi="Arial" w:cs="Arial"/>
          <w:szCs w:val="24"/>
        </w:rPr>
        <w:fldChar w:fldCharType="end"/>
      </w:r>
      <w:bookmarkEnd w:id="40"/>
    </w:p>
    <w:p w:rsidR="00130D5A" w:rsidRPr="00130D5A" w:rsidRDefault="00130D5A" w:rsidP="00130D5A">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rPr>
      </w:pPr>
    </w:p>
    <w:p w:rsidR="00C6752F" w:rsidRDefault="00C6752F">
      <w:pPr>
        <w:rPr>
          <w:rFonts w:ascii="Arial" w:hAnsi="Arial" w:cs="Arial"/>
          <w:b/>
          <w:sz w:val="24"/>
          <w:szCs w:val="24"/>
        </w:rPr>
        <w:sectPr w:rsidR="00C6752F" w:rsidSect="00130D5A">
          <w:headerReference w:type="default" r:id="rId10"/>
          <w:footerReference w:type="default" r:id="rId11"/>
          <w:pgSz w:w="11906" w:h="16838"/>
          <w:pgMar w:top="1440" w:right="1416" w:bottom="1440" w:left="1440" w:header="708" w:footer="522" w:gutter="0"/>
          <w:cols w:space="708"/>
          <w:titlePg/>
          <w:docGrid w:linePitch="360"/>
        </w:sectPr>
      </w:pPr>
    </w:p>
    <w:p w:rsidR="00C6752F" w:rsidRDefault="00C6752F">
      <w:pPr>
        <w:rPr>
          <w:rFonts w:ascii="Arial" w:eastAsia="Times New Roman" w:hAnsi="Arial" w:cs="Arial"/>
          <w:b/>
          <w:sz w:val="40"/>
          <w:szCs w:val="40"/>
          <w:lang w:eastAsia="en-GB"/>
        </w:rPr>
      </w:pPr>
      <w:r>
        <w:br w:type="page"/>
      </w:r>
    </w:p>
    <w:p w:rsidR="001E2384" w:rsidRPr="00C6752F" w:rsidRDefault="001E2384" w:rsidP="00C6752F">
      <w:pPr>
        <w:pStyle w:val="1"/>
      </w:pPr>
      <w:bookmarkStart w:id="41" w:name="_Toc493682656"/>
      <w:r w:rsidRPr="00EF68EB">
        <w:t>Appendix 2</w:t>
      </w:r>
      <w:bookmarkEnd w:id="41"/>
    </w:p>
    <w:p w:rsidR="00434C0A" w:rsidRDefault="00434C0A" w:rsidP="00EF68EB">
      <w:pPr>
        <w:tabs>
          <w:tab w:val="left" w:leader="underscore" w:pos="9639"/>
        </w:tabs>
        <w:spacing w:after="0" w:line="240" w:lineRule="auto"/>
        <w:contextualSpacing/>
        <w:rPr>
          <w:rFonts w:ascii="Arial" w:eastAsia="Times New Roman" w:hAnsi="Arial" w:cs="Arial"/>
          <w:b/>
          <w:noProof/>
          <w:lang w:eastAsia="en-GB"/>
        </w:rPr>
      </w:pPr>
    </w:p>
    <w:p w:rsidR="00E43A32" w:rsidRPr="00434C0A" w:rsidRDefault="00E43A32" w:rsidP="00C474DE">
      <w:pPr>
        <w:pStyle w:val="2"/>
        <w:rPr>
          <w:noProof/>
        </w:rPr>
      </w:pPr>
      <w:bookmarkStart w:id="42" w:name="_Toc493682657"/>
      <w:r w:rsidRPr="00434C0A">
        <w:t xml:space="preserve">Taking </w:t>
      </w:r>
      <w:r w:rsidR="00911CD8" w:rsidRPr="00434C0A">
        <w:t>y</w:t>
      </w:r>
      <w:r w:rsidRPr="00434C0A">
        <w:t>our child home</w:t>
      </w:r>
      <w:r w:rsidR="003C7BAF" w:rsidRPr="00434C0A">
        <w:t xml:space="preserve"> after their death</w:t>
      </w:r>
      <w:r w:rsidRPr="00434C0A">
        <w:t>: Parent/Legal Guardian letter</w:t>
      </w:r>
      <w:bookmarkEnd w:id="42"/>
    </w:p>
    <w:p w:rsidR="00E43A32" w:rsidRPr="00EF68EB" w:rsidRDefault="00E43A32" w:rsidP="00EF68EB">
      <w:pPr>
        <w:tabs>
          <w:tab w:val="left" w:leader="underscore" w:pos="9639"/>
        </w:tabs>
        <w:spacing w:after="0" w:line="240" w:lineRule="auto"/>
        <w:contextualSpacing/>
        <w:rPr>
          <w:rFonts w:ascii="Arial" w:eastAsia="Times New Roman" w:hAnsi="Arial" w:cs="Arial"/>
          <w:b/>
          <w:u w:val="single"/>
          <w:lang w:eastAsia="en-GB"/>
        </w:rPr>
      </w:pPr>
    </w:p>
    <w:p w:rsidR="00352406" w:rsidRDefault="00352406" w:rsidP="00EF68EB">
      <w:pPr>
        <w:pBdr>
          <w:top w:val="single" w:sz="4" w:space="1" w:color="auto"/>
          <w:left w:val="single" w:sz="4" w:space="4" w:color="auto"/>
          <w:bottom w:val="single" w:sz="4" w:space="1" w:color="auto"/>
          <w:right w:val="single" w:sz="4" w:space="4" w:color="auto"/>
        </w:pBdr>
        <w:tabs>
          <w:tab w:val="left" w:leader="underscore" w:pos="9639"/>
        </w:tabs>
        <w:spacing w:before="240" w:after="0" w:line="240" w:lineRule="auto"/>
        <w:contextualSpacing/>
        <w:rPr>
          <w:rFonts w:ascii="Arial" w:eastAsia="Times New Roman" w:hAnsi="Arial" w:cs="Arial"/>
          <w:lang w:eastAsia="en-GB"/>
        </w:rPr>
      </w:pPr>
      <w:r>
        <w:rPr>
          <w:rFonts w:ascii="Arial" w:eastAsia="Times New Roman" w:hAnsi="Arial" w:cs="Arial"/>
          <w:lang w:eastAsia="en-GB"/>
        </w:rPr>
        <w:t xml:space="preserve">Parent’s </w:t>
      </w:r>
      <w:r w:rsidR="00E43A32" w:rsidRPr="00EF68EB">
        <w:rPr>
          <w:rFonts w:ascii="Arial" w:eastAsia="Times New Roman" w:hAnsi="Arial" w:cs="Arial"/>
          <w:lang w:eastAsia="en-GB"/>
        </w:rPr>
        <w:t>Name</w:t>
      </w:r>
      <w:r>
        <w:rPr>
          <w:rFonts w:ascii="Arial" w:eastAsia="Times New Roman" w:hAnsi="Arial" w:cs="Arial"/>
          <w:lang w:eastAsia="en-GB"/>
        </w:rPr>
        <w:t>’s</w:t>
      </w:r>
      <w:r w:rsidR="00E43A32" w:rsidRPr="00EF68EB">
        <w:rPr>
          <w:rFonts w:ascii="Arial" w:eastAsia="Times New Roman" w:hAnsi="Arial" w:cs="Arial"/>
          <w:lang w:eastAsia="en-GB"/>
        </w:rPr>
        <w:t>:</w:t>
      </w:r>
      <w:r w:rsidR="005C3174">
        <w:rPr>
          <w:rFonts w:ascii="Arial" w:eastAsia="Times New Roman" w:hAnsi="Arial" w:cs="Arial"/>
          <w:lang w:eastAsia="en-GB"/>
        </w:rPr>
        <w:t xml:space="preserve"> </w:t>
      </w:r>
      <w:r w:rsidR="0050354D">
        <w:rPr>
          <w:rFonts w:ascii="Arial" w:eastAsia="Times New Roman" w:hAnsi="Arial" w:cs="Arial"/>
          <w:lang w:eastAsia="en-GB"/>
        </w:rPr>
        <w:fldChar w:fldCharType="begin">
          <w:ffData>
            <w:name w:val="Text25"/>
            <w:enabled/>
            <w:calcOnExit w:val="0"/>
            <w:textInput/>
          </w:ffData>
        </w:fldChar>
      </w:r>
      <w:bookmarkStart w:id="43" w:name="Text25"/>
      <w:r w:rsidR="005C3174">
        <w:rPr>
          <w:rFonts w:ascii="Arial" w:eastAsia="Times New Roman" w:hAnsi="Arial" w:cs="Arial"/>
          <w:lang w:eastAsia="en-GB"/>
        </w:rPr>
        <w:instrText xml:space="preserve"> FORMTEXT </w:instrText>
      </w:r>
      <w:r w:rsidR="0050354D">
        <w:rPr>
          <w:rFonts w:ascii="Arial" w:eastAsia="Times New Roman" w:hAnsi="Arial" w:cs="Arial"/>
          <w:lang w:eastAsia="en-GB"/>
        </w:rPr>
      </w:r>
      <w:r w:rsidR="0050354D">
        <w:rPr>
          <w:rFonts w:ascii="Arial" w:eastAsia="Times New Roman" w:hAnsi="Arial" w:cs="Arial"/>
          <w:lang w:eastAsia="en-GB"/>
        </w:rPr>
        <w:fldChar w:fldCharType="separate"/>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0354D">
        <w:rPr>
          <w:rFonts w:ascii="Arial" w:eastAsia="Times New Roman" w:hAnsi="Arial" w:cs="Arial"/>
          <w:lang w:eastAsia="en-GB"/>
        </w:rPr>
        <w:fldChar w:fldCharType="end"/>
      </w:r>
      <w:bookmarkEnd w:id="43"/>
    </w:p>
    <w:p w:rsidR="00E43A32" w:rsidRPr="00EF68EB" w:rsidRDefault="00352406" w:rsidP="00EF68EB">
      <w:pPr>
        <w:pBdr>
          <w:top w:val="single" w:sz="4" w:space="1" w:color="auto"/>
          <w:left w:val="single" w:sz="4" w:space="4" w:color="auto"/>
          <w:bottom w:val="single" w:sz="4" w:space="1" w:color="auto"/>
          <w:right w:val="single" w:sz="4" w:space="4" w:color="auto"/>
        </w:pBdr>
        <w:tabs>
          <w:tab w:val="left" w:leader="underscore" w:pos="9639"/>
        </w:tabs>
        <w:spacing w:before="240" w:after="0" w:line="240" w:lineRule="auto"/>
        <w:contextualSpacing/>
        <w:rPr>
          <w:rFonts w:ascii="Arial" w:eastAsia="Times New Roman" w:hAnsi="Arial" w:cs="Arial"/>
          <w:lang w:eastAsia="en-GB"/>
        </w:rPr>
      </w:pPr>
      <w:r>
        <w:rPr>
          <w:rFonts w:ascii="Arial" w:eastAsia="Times New Roman" w:hAnsi="Arial" w:cs="Arial"/>
          <w:lang w:eastAsia="en-GB"/>
        </w:rPr>
        <w:t>Name of child:</w:t>
      </w:r>
      <w:r w:rsidR="005C3174">
        <w:rPr>
          <w:rFonts w:ascii="Arial" w:eastAsia="Times New Roman" w:hAnsi="Arial" w:cs="Arial"/>
          <w:lang w:eastAsia="en-GB"/>
        </w:rPr>
        <w:t xml:space="preserve"> </w:t>
      </w:r>
      <w:r w:rsidR="0050354D">
        <w:rPr>
          <w:rFonts w:ascii="Arial" w:eastAsia="Times New Roman" w:hAnsi="Arial" w:cs="Arial"/>
          <w:lang w:eastAsia="en-GB"/>
        </w:rPr>
        <w:fldChar w:fldCharType="begin">
          <w:ffData>
            <w:name w:val="Text27"/>
            <w:enabled/>
            <w:calcOnExit w:val="0"/>
            <w:textInput/>
          </w:ffData>
        </w:fldChar>
      </w:r>
      <w:bookmarkStart w:id="44" w:name="Text27"/>
      <w:r w:rsidR="005C3174">
        <w:rPr>
          <w:rFonts w:ascii="Arial" w:eastAsia="Times New Roman" w:hAnsi="Arial" w:cs="Arial"/>
          <w:lang w:eastAsia="en-GB"/>
        </w:rPr>
        <w:instrText xml:space="preserve"> FORMTEXT </w:instrText>
      </w:r>
      <w:r w:rsidR="0050354D">
        <w:rPr>
          <w:rFonts w:ascii="Arial" w:eastAsia="Times New Roman" w:hAnsi="Arial" w:cs="Arial"/>
          <w:lang w:eastAsia="en-GB"/>
        </w:rPr>
      </w:r>
      <w:r w:rsidR="0050354D">
        <w:rPr>
          <w:rFonts w:ascii="Arial" w:eastAsia="Times New Roman" w:hAnsi="Arial" w:cs="Arial"/>
          <w:lang w:eastAsia="en-GB"/>
        </w:rPr>
        <w:fldChar w:fldCharType="separate"/>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0354D">
        <w:rPr>
          <w:rFonts w:ascii="Arial" w:eastAsia="Times New Roman" w:hAnsi="Arial" w:cs="Arial"/>
          <w:lang w:eastAsia="en-GB"/>
        </w:rPr>
        <w:fldChar w:fldCharType="end"/>
      </w:r>
      <w:bookmarkEnd w:id="44"/>
    </w:p>
    <w:p w:rsidR="00E43A32" w:rsidRPr="00EF68EB" w:rsidRDefault="00E43A32" w:rsidP="00EF68EB">
      <w:pPr>
        <w:pBdr>
          <w:top w:val="single" w:sz="4" w:space="1" w:color="auto"/>
          <w:left w:val="single" w:sz="4" w:space="4" w:color="auto"/>
          <w:bottom w:val="single" w:sz="4" w:space="1" w:color="auto"/>
          <w:right w:val="single" w:sz="4" w:space="4" w:color="auto"/>
        </w:pBdr>
        <w:tabs>
          <w:tab w:val="left" w:leader="underscore" w:pos="9639"/>
        </w:tabs>
        <w:spacing w:before="240" w:after="0" w:line="240" w:lineRule="auto"/>
        <w:contextualSpacing/>
        <w:rPr>
          <w:rFonts w:ascii="Arial" w:eastAsia="Times New Roman" w:hAnsi="Arial" w:cs="Arial"/>
          <w:lang w:eastAsia="en-GB"/>
        </w:rPr>
      </w:pPr>
      <w:r w:rsidRPr="00EF68EB">
        <w:rPr>
          <w:rFonts w:ascii="Arial" w:eastAsia="Times New Roman" w:hAnsi="Arial" w:cs="Arial"/>
          <w:lang w:eastAsia="en-GB"/>
        </w:rPr>
        <w:t xml:space="preserve">Address: </w:t>
      </w:r>
      <w:r w:rsidR="0050354D">
        <w:rPr>
          <w:rFonts w:ascii="Arial" w:eastAsia="Times New Roman" w:hAnsi="Arial" w:cs="Arial"/>
          <w:lang w:eastAsia="en-GB"/>
        </w:rPr>
        <w:fldChar w:fldCharType="begin">
          <w:ffData>
            <w:name w:val="Text26"/>
            <w:enabled/>
            <w:calcOnExit w:val="0"/>
            <w:textInput/>
          </w:ffData>
        </w:fldChar>
      </w:r>
      <w:bookmarkStart w:id="45" w:name="Text26"/>
      <w:r w:rsidR="005C3174">
        <w:rPr>
          <w:rFonts w:ascii="Arial" w:eastAsia="Times New Roman" w:hAnsi="Arial" w:cs="Arial"/>
          <w:lang w:eastAsia="en-GB"/>
        </w:rPr>
        <w:instrText xml:space="preserve"> FORMTEXT </w:instrText>
      </w:r>
      <w:r w:rsidR="0050354D">
        <w:rPr>
          <w:rFonts w:ascii="Arial" w:eastAsia="Times New Roman" w:hAnsi="Arial" w:cs="Arial"/>
          <w:lang w:eastAsia="en-GB"/>
        </w:rPr>
      </w:r>
      <w:r w:rsidR="0050354D">
        <w:rPr>
          <w:rFonts w:ascii="Arial" w:eastAsia="Times New Roman" w:hAnsi="Arial" w:cs="Arial"/>
          <w:lang w:eastAsia="en-GB"/>
        </w:rPr>
        <w:fldChar w:fldCharType="separate"/>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0354D">
        <w:rPr>
          <w:rFonts w:ascii="Arial" w:eastAsia="Times New Roman" w:hAnsi="Arial" w:cs="Arial"/>
          <w:lang w:eastAsia="en-GB"/>
        </w:rPr>
        <w:fldChar w:fldCharType="end"/>
      </w:r>
      <w:bookmarkEnd w:id="45"/>
    </w:p>
    <w:p w:rsidR="00E43A32" w:rsidRPr="00EF68EB" w:rsidRDefault="0050354D" w:rsidP="00EF68EB">
      <w:pPr>
        <w:pBdr>
          <w:top w:val="single" w:sz="4" w:space="1" w:color="auto"/>
          <w:left w:val="single" w:sz="4" w:space="4" w:color="auto"/>
          <w:bottom w:val="single" w:sz="4" w:space="1" w:color="auto"/>
          <w:right w:val="single" w:sz="4" w:space="4" w:color="auto"/>
        </w:pBdr>
        <w:tabs>
          <w:tab w:val="left" w:leader="underscore" w:pos="9639"/>
        </w:tabs>
        <w:spacing w:before="240" w:after="0" w:line="240" w:lineRule="auto"/>
        <w:contextualSpacing/>
        <w:rPr>
          <w:rFonts w:ascii="Arial" w:eastAsia="Times New Roman" w:hAnsi="Arial" w:cs="Arial"/>
          <w:lang w:eastAsia="en-GB"/>
        </w:rPr>
      </w:pPr>
      <w:r>
        <w:rPr>
          <w:rFonts w:ascii="Arial" w:eastAsia="Times New Roman" w:hAnsi="Arial" w:cs="Arial"/>
          <w:lang w:eastAsia="en-GB"/>
        </w:rPr>
        <w:fldChar w:fldCharType="begin">
          <w:ffData>
            <w:name w:val="Text28"/>
            <w:enabled/>
            <w:calcOnExit w:val="0"/>
            <w:textInput/>
          </w:ffData>
        </w:fldChar>
      </w:r>
      <w:bookmarkStart w:id="46" w:name="Text28"/>
      <w:r w:rsidR="005C3174">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Pr>
          <w:rFonts w:ascii="Arial" w:eastAsia="Times New Roman" w:hAnsi="Arial" w:cs="Arial"/>
          <w:lang w:eastAsia="en-GB"/>
        </w:rPr>
        <w:fldChar w:fldCharType="end"/>
      </w:r>
      <w:bookmarkEnd w:id="46"/>
    </w:p>
    <w:p w:rsidR="00E43A32" w:rsidRPr="00EF68EB" w:rsidRDefault="0050354D" w:rsidP="00EF68EB">
      <w:pPr>
        <w:pBdr>
          <w:top w:val="single" w:sz="4" w:space="1" w:color="auto"/>
          <w:left w:val="single" w:sz="4" w:space="4" w:color="auto"/>
          <w:bottom w:val="single" w:sz="4" w:space="1" w:color="auto"/>
          <w:right w:val="single" w:sz="4" w:space="4" w:color="auto"/>
        </w:pBdr>
        <w:tabs>
          <w:tab w:val="left" w:leader="underscore" w:pos="9639"/>
        </w:tabs>
        <w:spacing w:before="240" w:after="0" w:line="240" w:lineRule="auto"/>
        <w:contextualSpacing/>
        <w:rPr>
          <w:rFonts w:ascii="Arial" w:eastAsia="Times New Roman" w:hAnsi="Arial" w:cs="Arial"/>
          <w:lang w:eastAsia="en-GB"/>
        </w:rPr>
      </w:pPr>
      <w:r>
        <w:rPr>
          <w:rFonts w:ascii="Arial" w:eastAsia="Times New Roman" w:hAnsi="Arial" w:cs="Arial"/>
          <w:lang w:eastAsia="en-GB"/>
        </w:rPr>
        <w:fldChar w:fldCharType="begin">
          <w:ffData>
            <w:name w:val="Text29"/>
            <w:enabled/>
            <w:calcOnExit w:val="0"/>
            <w:textInput/>
          </w:ffData>
        </w:fldChar>
      </w:r>
      <w:bookmarkStart w:id="47" w:name="Text29"/>
      <w:r w:rsidR="005C3174">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Pr>
          <w:rFonts w:ascii="Arial" w:eastAsia="Times New Roman" w:hAnsi="Arial" w:cs="Arial"/>
          <w:lang w:eastAsia="en-GB"/>
        </w:rPr>
        <w:fldChar w:fldCharType="end"/>
      </w:r>
      <w:bookmarkEnd w:id="47"/>
    </w:p>
    <w:p w:rsidR="00E43A32" w:rsidRPr="00EF68EB" w:rsidRDefault="00CC7844" w:rsidP="00EF68EB">
      <w:pPr>
        <w:pBdr>
          <w:top w:val="single" w:sz="4" w:space="1" w:color="auto"/>
          <w:left w:val="single" w:sz="4" w:space="4" w:color="auto"/>
          <w:bottom w:val="single" w:sz="4" w:space="1" w:color="auto"/>
          <w:right w:val="single" w:sz="4" w:space="4" w:color="auto"/>
        </w:pBdr>
        <w:tabs>
          <w:tab w:val="left" w:leader="underscore" w:pos="7371"/>
        </w:tabs>
        <w:spacing w:before="240" w:after="0" w:line="240" w:lineRule="auto"/>
        <w:contextualSpacing/>
        <w:rPr>
          <w:rFonts w:ascii="Arial" w:eastAsia="Times New Roman" w:hAnsi="Arial" w:cs="Arial"/>
          <w:lang w:eastAsia="en-GB"/>
        </w:rPr>
      </w:pPr>
      <w:r w:rsidRPr="00EF68EB">
        <w:rPr>
          <w:rFonts w:ascii="Arial" w:eastAsia="Times New Roman" w:hAnsi="Arial" w:cs="Arial"/>
          <w:lang w:eastAsia="en-GB"/>
        </w:rPr>
        <w:t>Have taken their</w:t>
      </w:r>
      <w:r w:rsidR="00E43A32" w:rsidRPr="00EF68EB">
        <w:rPr>
          <w:rFonts w:ascii="Arial" w:eastAsia="Times New Roman" w:hAnsi="Arial" w:cs="Arial"/>
          <w:lang w:eastAsia="en-GB"/>
        </w:rPr>
        <w:t xml:space="preserve"> child home </w:t>
      </w:r>
      <w:r w:rsidRPr="00EF68EB">
        <w:rPr>
          <w:rFonts w:ascii="Arial" w:eastAsia="Times New Roman" w:hAnsi="Arial" w:cs="Arial"/>
          <w:lang w:eastAsia="en-GB"/>
        </w:rPr>
        <w:t xml:space="preserve">after death </w:t>
      </w:r>
      <w:r w:rsidR="00E43A32" w:rsidRPr="00EF68EB">
        <w:rPr>
          <w:rFonts w:ascii="Arial" w:eastAsia="Times New Roman" w:hAnsi="Arial" w:cs="Arial"/>
          <w:lang w:eastAsia="en-GB"/>
        </w:rPr>
        <w:t>from:</w:t>
      </w:r>
      <w:r w:rsidR="005C3174">
        <w:rPr>
          <w:rFonts w:ascii="Arial" w:eastAsia="Times New Roman" w:hAnsi="Arial" w:cs="Arial"/>
          <w:lang w:eastAsia="en-GB"/>
        </w:rPr>
        <w:t xml:space="preserve"> </w:t>
      </w:r>
      <w:r w:rsidR="0050354D">
        <w:rPr>
          <w:rFonts w:ascii="Arial" w:eastAsia="Times New Roman" w:hAnsi="Arial" w:cs="Arial"/>
          <w:lang w:eastAsia="en-GB"/>
        </w:rPr>
        <w:fldChar w:fldCharType="begin">
          <w:ffData>
            <w:name w:val="Text30"/>
            <w:enabled/>
            <w:calcOnExit w:val="0"/>
            <w:textInput/>
          </w:ffData>
        </w:fldChar>
      </w:r>
      <w:bookmarkStart w:id="48" w:name="Text30"/>
      <w:r w:rsidR="005C3174">
        <w:rPr>
          <w:rFonts w:ascii="Arial" w:eastAsia="Times New Roman" w:hAnsi="Arial" w:cs="Arial"/>
          <w:lang w:eastAsia="en-GB"/>
        </w:rPr>
        <w:instrText xml:space="preserve"> FORMTEXT </w:instrText>
      </w:r>
      <w:r w:rsidR="0050354D">
        <w:rPr>
          <w:rFonts w:ascii="Arial" w:eastAsia="Times New Roman" w:hAnsi="Arial" w:cs="Arial"/>
          <w:lang w:eastAsia="en-GB"/>
        </w:rPr>
      </w:r>
      <w:r w:rsidR="0050354D">
        <w:rPr>
          <w:rFonts w:ascii="Arial" w:eastAsia="Times New Roman" w:hAnsi="Arial" w:cs="Arial"/>
          <w:lang w:eastAsia="en-GB"/>
        </w:rPr>
        <w:fldChar w:fldCharType="separate"/>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0354D">
        <w:rPr>
          <w:rFonts w:ascii="Arial" w:eastAsia="Times New Roman" w:hAnsi="Arial" w:cs="Arial"/>
          <w:lang w:eastAsia="en-GB"/>
        </w:rPr>
        <w:fldChar w:fldCharType="end"/>
      </w:r>
      <w:bookmarkEnd w:id="48"/>
    </w:p>
    <w:p w:rsidR="00E43A32" w:rsidRPr="00EF68EB" w:rsidRDefault="00E43A32" w:rsidP="00EF68EB">
      <w:pPr>
        <w:pBdr>
          <w:top w:val="single" w:sz="4" w:space="1" w:color="auto"/>
          <w:left w:val="single" w:sz="4" w:space="4" w:color="auto"/>
          <w:bottom w:val="single" w:sz="4" w:space="1" w:color="auto"/>
          <w:right w:val="single" w:sz="4" w:space="4" w:color="auto"/>
        </w:pBdr>
        <w:tabs>
          <w:tab w:val="left" w:leader="underscore" w:pos="9639"/>
        </w:tabs>
        <w:spacing w:before="240" w:after="0" w:line="240" w:lineRule="auto"/>
        <w:contextualSpacing/>
        <w:rPr>
          <w:rFonts w:ascii="Arial" w:eastAsia="Times New Roman" w:hAnsi="Arial" w:cs="Arial"/>
          <w:lang w:eastAsia="en-GB"/>
        </w:rPr>
      </w:pPr>
      <w:r w:rsidRPr="00EF68EB">
        <w:rPr>
          <w:rFonts w:ascii="Arial" w:eastAsia="Times New Roman" w:hAnsi="Arial" w:cs="Arial"/>
          <w:lang w:eastAsia="en-GB"/>
        </w:rPr>
        <w:t xml:space="preserve">Hospital: </w:t>
      </w:r>
      <w:r w:rsidR="0050354D">
        <w:rPr>
          <w:rFonts w:ascii="Arial" w:eastAsia="Times New Roman" w:hAnsi="Arial" w:cs="Arial"/>
          <w:lang w:eastAsia="en-GB"/>
        </w:rPr>
        <w:fldChar w:fldCharType="begin">
          <w:ffData>
            <w:name w:val="Text31"/>
            <w:enabled/>
            <w:calcOnExit w:val="0"/>
            <w:textInput/>
          </w:ffData>
        </w:fldChar>
      </w:r>
      <w:bookmarkStart w:id="49" w:name="Text31"/>
      <w:r w:rsidR="005C3174">
        <w:rPr>
          <w:rFonts w:ascii="Arial" w:eastAsia="Times New Roman" w:hAnsi="Arial" w:cs="Arial"/>
          <w:lang w:eastAsia="en-GB"/>
        </w:rPr>
        <w:instrText xml:space="preserve"> FORMTEXT </w:instrText>
      </w:r>
      <w:r w:rsidR="0050354D">
        <w:rPr>
          <w:rFonts w:ascii="Arial" w:eastAsia="Times New Roman" w:hAnsi="Arial" w:cs="Arial"/>
          <w:lang w:eastAsia="en-GB"/>
        </w:rPr>
      </w:r>
      <w:r w:rsidR="0050354D">
        <w:rPr>
          <w:rFonts w:ascii="Arial" w:eastAsia="Times New Roman" w:hAnsi="Arial" w:cs="Arial"/>
          <w:lang w:eastAsia="en-GB"/>
        </w:rPr>
        <w:fldChar w:fldCharType="separate"/>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0354D">
        <w:rPr>
          <w:rFonts w:ascii="Arial" w:eastAsia="Times New Roman" w:hAnsi="Arial" w:cs="Arial"/>
          <w:lang w:eastAsia="en-GB"/>
        </w:rPr>
        <w:fldChar w:fldCharType="end"/>
      </w:r>
      <w:bookmarkEnd w:id="49"/>
    </w:p>
    <w:p w:rsidR="00E43A32" w:rsidRPr="00EF68EB" w:rsidRDefault="00E43A32" w:rsidP="00EF68EB">
      <w:pPr>
        <w:pBdr>
          <w:top w:val="single" w:sz="4" w:space="1" w:color="auto"/>
          <w:left w:val="single" w:sz="4" w:space="4" w:color="auto"/>
          <w:bottom w:val="single" w:sz="4" w:space="1" w:color="auto"/>
          <w:right w:val="single" w:sz="4" w:space="4" w:color="auto"/>
        </w:pBdr>
        <w:tabs>
          <w:tab w:val="left" w:leader="underscore" w:pos="9639"/>
        </w:tabs>
        <w:spacing w:before="240" w:after="0" w:line="240" w:lineRule="auto"/>
        <w:contextualSpacing/>
        <w:rPr>
          <w:rFonts w:ascii="Arial" w:eastAsia="Times New Roman" w:hAnsi="Arial" w:cs="Arial"/>
        </w:rPr>
      </w:pPr>
      <w:r w:rsidRPr="00EF68EB">
        <w:rPr>
          <w:rFonts w:ascii="Arial" w:eastAsia="Times New Roman" w:hAnsi="Arial" w:cs="Arial"/>
          <w:lang w:eastAsia="en-GB"/>
        </w:rPr>
        <w:t xml:space="preserve">Address: </w:t>
      </w:r>
      <w:r w:rsidR="0050354D">
        <w:rPr>
          <w:rFonts w:ascii="Arial" w:eastAsia="Times New Roman" w:hAnsi="Arial" w:cs="Arial"/>
          <w:lang w:eastAsia="en-GB"/>
        </w:rPr>
        <w:fldChar w:fldCharType="begin">
          <w:ffData>
            <w:name w:val="Text32"/>
            <w:enabled/>
            <w:calcOnExit w:val="0"/>
            <w:textInput/>
          </w:ffData>
        </w:fldChar>
      </w:r>
      <w:bookmarkStart w:id="50" w:name="Text32"/>
      <w:r w:rsidR="005C3174">
        <w:rPr>
          <w:rFonts w:ascii="Arial" w:eastAsia="Times New Roman" w:hAnsi="Arial" w:cs="Arial"/>
          <w:lang w:eastAsia="en-GB"/>
        </w:rPr>
        <w:instrText xml:space="preserve"> FORMTEXT </w:instrText>
      </w:r>
      <w:r w:rsidR="0050354D">
        <w:rPr>
          <w:rFonts w:ascii="Arial" w:eastAsia="Times New Roman" w:hAnsi="Arial" w:cs="Arial"/>
          <w:lang w:eastAsia="en-GB"/>
        </w:rPr>
      </w:r>
      <w:r w:rsidR="0050354D">
        <w:rPr>
          <w:rFonts w:ascii="Arial" w:eastAsia="Times New Roman" w:hAnsi="Arial" w:cs="Arial"/>
          <w:lang w:eastAsia="en-GB"/>
        </w:rPr>
        <w:fldChar w:fldCharType="separate"/>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0354D">
        <w:rPr>
          <w:rFonts w:ascii="Arial" w:eastAsia="Times New Roman" w:hAnsi="Arial" w:cs="Arial"/>
          <w:lang w:eastAsia="en-GB"/>
        </w:rPr>
        <w:fldChar w:fldCharType="end"/>
      </w:r>
      <w:bookmarkEnd w:id="50"/>
    </w:p>
    <w:p w:rsidR="00E43A32" w:rsidRPr="00EF68EB" w:rsidRDefault="00E43A32" w:rsidP="00EF68EB">
      <w:pPr>
        <w:pBdr>
          <w:top w:val="single" w:sz="4" w:space="1" w:color="auto"/>
          <w:left w:val="single" w:sz="4" w:space="4" w:color="auto"/>
          <w:bottom w:val="single" w:sz="4" w:space="1" w:color="auto"/>
          <w:right w:val="single" w:sz="4" w:space="4" w:color="auto"/>
        </w:pBdr>
        <w:tabs>
          <w:tab w:val="left" w:leader="underscore" w:pos="9639"/>
        </w:tabs>
        <w:spacing w:before="240" w:after="0" w:line="240" w:lineRule="auto"/>
        <w:contextualSpacing/>
        <w:rPr>
          <w:rFonts w:ascii="Arial" w:eastAsia="Times New Roman" w:hAnsi="Arial" w:cs="Arial"/>
          <w:lang w:eastAsia="en-GB"/>
        </w:rPr>
      </w:pPr>
    </w:p>
    <w:p w:rsidR="00E43A32" w:rsidRPr="00EF68EB" w:rsidRDefault="00E43A32" w:rsidP="00EF68EB">
      <w:pPr>
        <w:pBdr>
          <w:top w:val="single" w:sz="4" w:space="1" w:color="auto"/>
          <w:left w:val="single" w:sz="4" w:space="4" w:color="auto"/>
          <w:bottom w:val="single" w:sz="4" w:space="1" w:color="auto"/>
          <w:right w:val="single" w:sz="4" w:space="4" w:color="auto"/>
        </w:pBdr>
        <w:tabs>
          <w:tab w:val="left" w:leader="underscore" w:pos="9639"/>
        </w:tabs>
        <w:spacing w:before="240" w:after="0" w:line="240" w:lineRule="auto"/>
        <w:contextualSpacing/>
        <w:rPr>
          <w:rFonts w:ascii="Arial" w:eastAsia="Times New Roman" w:hAnsi="Arial" w:cs="Arial"/>
          <w:lang w:eastAsia="en-GB"/>
        </w:rPr>
      </w:pPr>
      <w:r w:rsidRPr="00EF68EB">
        <w:rPr>
          <w:rFonts w:ascii="Arial" w:eastAsia="Times New Roman" w:hAnsi="Arial" w:cs="Arial"/>
        </w:rPr>
        <w:t xml:space="preserve">Telephone Number: </w:t>
      </w:r>
      <w:r w:rsidR="0050354D">
        <w:rPr>
          <w:rFonts w:ascii="Arial" w:eastAsia="Times New Roman" w:hAnsi="Arial" w:cs="Arial"/>
        </w:rPr>
        <w:fldChar w:fldCharType="begin">
          <w:ffData>
            <w:name w:val="Text33"/>
            <w:enabled/>
            <w:calcOnExit w:val="0"/>
            <w:textInput/>
          </w:ffData>
        </w:fldChar>
      </w:r>
      <w:bookmarkStart w:id="51" w:name="Text33"/>
      <w:r w:rsidR="005C3174">
        <w:rPr>
          <w:rFonts w:ascii="Arial" w:eastAsia="Times New Roman" w:hAnsi="Arial" w:cs="Arial"/>
        </w:rPr>
        <w:instrText xml:space="preserve"> FORMTEXT </w:instrText>
      </w:r>
      <w:r w:rsidR="0050354D">
        <w:rPr>
          <w:rFonts w:ascii="Arial" w:eastAsia="Times New Roman" w:hAnsi="Arial" w:cs="Arial"/>
        </w:rPr>
      </w:r>
      <w:r w:rsidR="0050354D">
        <w:rPr>
          <w:rFonts w:ascii="Arial" w:eastAsia="Times New Roman" w:hAnsi="Arial" w:cs="Arial"/>
        </w:rPr>
        <w:fldChar w:fldCharType="separate"/>
      </w:r>
      <w:r w:rsidR="005C3174">
        <w:rPr>
          <w:rFonts w:ascii="Arial" w:eastAsia="Times New Roman" w:hAnsi="Arial" w:cs="Arial"/>
          <w:noProof/>
        </w:rPr>
        <w:t> </w:t>
      </w:r>
      <w:r w:rsidR="005C3174">
        <w:rPr>
          <w:rFonts w:ascii="Arial" w:eastAsia="Times New Roman" w:hAnsi="Arial" w:cs="Arial"/>
          <w:noProof/>
        </w:rPr>
        <w:t> </w:t>
      </w:r>
      <w:r w:rsidR="005C3174">
        <w:rPr>
          <w:rFonts w:ascii="Arial" w:eastAsia="Times New Roman" w:hAnsi="Arial" w:cs="Arial"/>
          <w:noProof/>
        </w:rPr>
        <w:t> </w:t>
      </w:r>
      <w:r w:rsidR="005C3174">
        <w:rPr>
          <w:rFonts w:ascii="Arial" w:eastAsia="Times New Roman" w:hAnsi="Arial" w:cs="Arial"/>
          <w:noProof/>
        </w:rPr>
        <w:t> </w:t>
      </w:r>
      <w:r w:rsidR="005C3174">
        <w:rPr>
          <w:rFonts w:ascii="Arial" w:eastAsia="Times New Roman" w:hAnsi="Arial" w:cs="Arial"/>
          <w:noProof/>
        </w:rPr>
        <w:t> </w:t>
      </w:r>
      <w:r w:rsidR="0050354D">
        <w:rPr>
          <w:rFonts w:ascii="Arial" w:eastAsia="Times New Roman" w:hAnsi="Arial" w:cs="Arial"/>
        </w:rPr>
        <w:fldChar w:fldCharType="end"/>
      </w:r>
      <w:bookmarkEnd w:id="51"/>
    </w:p>
    <w:p w:rsidR="00E43A32" w:rsidRDefault="00E43A32" w:rsidP="00EF68EB">
      <w:pPr>
        <w:pBdr>
          <w:top w:val="single" w:sz="4" w:space="1" w:color="auto"/>
          <w:left w:val="single" w:sz="4" w:space="4" w:color="auto"/>
          <w:bottom w:val="single" w:sz="4" w:space="1" w:color="auto"/>
          <w:right w:val="single" w:sz="4" w:space="4" w:color="auto"/>
        </w:pBdr>
        <w:tabs>
          <w:tab w:val="left" w:leader="underscore" w:pos="9639"/>
        </w:tabs>
        <w:spacing w:before="240" w:after="0" w:line="240" w:lineRule="auto"/>
        <w:contextualSpacing/>
        <w:rPr>
          <w:rFonts w:ascii="Arial" w:eastAsia="Times New Roman" w:hAnsi="Arial" w:cs="Arial"/>
          <w:lang w:eastAsia="en-GB"/>
        </w:rPr>
      </w:pPr>
      <w:r w:rsidRPr="00EF68EB">
        <w:rPr>
          <w:rFonts w:ascii="Arial" w:eastAsia="Times New Roman" w:hAnsi="Arial" w:cs="Arial"/>
          <w:lang w:eastAsia="en-GB"/>
        </w:rPr>
        <w:t xml:space="preserve">On (date): </w:t>
      </w:r>
      <w:r w:rsidR="0050354D">
        <w:rPr>
          <w:rFonts w:ascii="Arial" w:eastAsia="Times New Roman" w:hAnsi="Arial" w:cs="Arial"/>
          <w:lang w:eastAsia="en-GB"/>
        </w:rPr>
        <w:fldChar w:fldCharType="begin">
          <w:ffData>
            <w:name w:val="Text34"/>
            <w:enabled/>
            <w:calcOnExit w:val="0"/>
            <w:textInput/>
          </w:ffData>
        </w:fldChar>
      </w:r>
      <w:bookmarkStart w:id="52" w:name="Text34"/>
      <w:r w:rsidR="005C3174">
        <w:rPr>
          <w:rFonts w:ascii="Arial" w:eastAsia="Times New Roman" w:hAnsi="Arial" w:cs="Arial"/>
          <w:lang w:eastAsia="en-GB"/>
        </w:rPr>
        <w:instrText xml:space="preserve"> FORMTEXT </w:instrText>
      </w:r>
      <w:r w:rsidR="0050354D">
        <w:rPr>
          <w:rFonts w:ascii="Arial" w:eastAsia="Times New Roman" w:hAnsi="Arial" w:cs="Arial"/>
          <w:lang w:eastAsia="en-GB"/>
        </w:rPr>
      </w:r>
      <w:r w:rsidR="0050354D">
        <w:rPr>
          <w:rFonts w:ascii="Arial" w:eastAsia="Times New Roman" w:hAnsi="Arial" w:cs="Arial"/>
          <w:lang w:eastAsia="en-GB"/>
        </w:rPr>
        <w:fldChar w:fldCharType="separate"/>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0354D">
        <w:rPr>
          <w:rFonts w:ascii="Arial" w:eastAsia="Times New Roman" w:hAnsi="Arial" w:cs="Arial"/>
          <w:lang w:eastAsia="en-GB"/>
        </w:rPr>
        <w:fldChar w:fldCharType="end"/>
      </w:r>
      <w:bookmarkEnd w:id="52"/>
    </w:p>
    <w:p w:rsidR="00352406" w:rsidRPr="00EF68EB" w:rsidRDefault="00352406" w:rsidP="00EF68EB">
      <w:pPr>
        <w:pBdr>
          <w:top w:val="single" w:sz="4" w:space="1" w:color="auto"/>
          <w:left w:val="single" w:sz="4" w:space="4" w:color="auto"/>
          <w:bottom w:val="single" w:sz="4" w:space="1" w:color="auto"/>
          <w:right w:val="single" w:sz="4" w:space="4" w:color="auto"/>
        </w:pBdr>
        <w:tabs>
          <w:tab w:val="left" w:leader="underscore" w:pos="9639"/>
        </w:tabs>
        <w:spacing w:before="240" w:after="0" w:line="240" w:lineRule="auto"/>
        <w:contextualSpacing/>
        <w:rPr>
          <w:rFonts w:ascii="Arial" w:eastAsia="Times New Roman" w:hAnsi="Arial" w:cs="Arial"/>
          <w:lang w:eastAsia="en-GB"/>
        </w:rPr>
      </w:pPr>
    </w:p>
    <w:p w:rsidR="00352406" w:rsidRPr="00352406" w:rsidRDefault="00352406" w:rsidP="00EF68EB">
      <w:pPr>
        <w:tabs>
          <w:tab w:val="left" w:leader="underscore" w:pos="9639"/>
        </w:tabs>
        <w:spacing w:before="240" w:after="0" w:line="240" w:lineRule="auto"/>
        <w:contextualSpacing/>
        <w:rPr>
          <w:rFonts w:ascii="Arial" w:eastAsia="Times New Roman" w:hAnsi="Arial" w:cs="Arial"/>
          <w:lang w:eastAsia="en-GB"/>
        </w:rPr>
      </w:pPr>
    </w:p>
    <w:p w:rsidR="00434C0A" w:rsidRPr="00C307C6" w:rsidRDefault="00E43A32" w:rsidP="00EF68EB">
      <w:pPr>
        <w:pBdr>
          <w:top w:val="single" w:sz="4" w:space="1" w:color="auto"/>
          <w:left w:val="single" w:sz="4" w:space="4" w:color="auto"/>
          <w:bottom w:val="single" w:sz="4" w:space="1" w:color="auto"/>
          <w:right w:val="single" w:sz="4" w:space="4" w:color="auto"/>
        </w:pBdr>
        <w:tabs>
          <w:tab w:val="left" w:leader="underscore" w:pos="9639"/>
        </w:tabs>
        <w:spacing w:before="240" w:after="0" w:line="240" w:lineRule="auto"/>
        <w:contextualSpacing/>
        <w:rPr>
          <w:rFonts w:ascii="Arial" w:eastAsia="Times New Roman" w:hAnsi="Arial" w:cs="Arial"/>
          <w:b/>
          <w:lang w:eastAsia="en-GB"/>
        </w:rPr>
      </w:pPr>
      <w:r w:rsidRPr="00C307C6">
        <w:rPr>
          <w:rFonts w:ascii="Arial" w:eastAsia="Times New Roman" w:hAnsi="Arial" w:cs="Arial"/>
          <w:b/>
          <w:lang w:eastAsia="en-GB"/>
        </w:rPr>
        <w:t xml:space="preserve">Police Scotland </w:t>
      </w:r>
      <w:r w:rsidR="00C307C6">
        <w:rPr>
          <w:rFonts w:ascii="Arial" w:eastAsia="Times New Roman" w:hAnsi="Arial" w:cs="Arial"/>
          <w:b/>
          <w:lang w:eastAsia="en-GB"/>
        </w:rPr>
        <w:t xml:space="preserve">have </w:t>
      </w:r>
      <w:r w:rsidR="00C307C6" w:rsidRPr="00C307C6">
        <w:rPr>
          <w:rFonts w:ascii="Arial" w:eastAsia="Times New Roman" w:hAnsi="Arial" w:cs="Arial"/>
          <w:b/>
          <w:lang w:eastAsia="en-GB"/>
        </w:rPr>
        <w:t>b</w:t>
      </w:r>
      <w:r w:rsidR="00C307C6">
        <w:rPr>
          <w:rFonts w:ascii="Arial" w:eastAsia="Times New Roman" w:hAnsi="Arial" w:cs="Arial"/>
          <w:b/>
          <w:lang w:eastAsia="en-GB"/>
        </w:rPr>
        <w:t>e</w:t>
      </w:r>
      <w:r w:rsidR="00C307C6" w:rsidRPr="00C307C6">
        <w:rPr>
          <w:rFonts w:ascii="Arial" w:eastAsia="Times New Roman" w:hAnsi="Arial" w:cs="Arial"/>
          <w:b/>
          <w:lang w:eastAsia="en-GB"/>
        </w:rPr>
        <w:t>e</w:t>
      </w:r>
      <w:r w:rsidR="00C307C6">
        <w:rPr>
          <w:rFonts w:ascii="Arial" w:eastAsia="Times New Roman" w:hAnsi="Arial" w:cs="Arial"/>
          <w:b/>
          <w:lang w:eastAsia="en-GB"/>
        </w:rPr>
        <w:t>n</w:t>
      </w:r>
      <w:r w:rsidR="00C307C6" w:rsidRPr="00C307C6">
        <w:rPr>
          <w:rFonts w:ascii="Arial" w:eastAsia="Times New Roman" w:hAnsi="Arial" w:cs="Arial"/>
          <w:b/>
          <w:lang w:eastAsia="en-GB"/>
        </w:rPr>
        <w:t xml:space="preserve"> </w:t>
      </w:r>
      <w:proofErr w:type="gramStart"/>
      <w:r w:rsidRPr="00C307C6">
        <w:rPr>
          <w:rFonts w:ascii="Arial" w:eastAsia="Times New Roman" w:hAnsi="Arial" w:cs="Arial"/>
          <w:b/>
          <w:lang w:eastAsia="en-GB"/>
        </w:rPr>
        <w:t>informed</w:t>
      </w:r>
      <w:proofErr w:type="gramEnd"/>
    </w:p>
    <w:p w:rsidR="00C307C6" w:rsidRDefault="00C307C6" w:rsidP="00C307C6">
      <w:pPr>
        <w:pBdr>
          <w:top w:val="single" w:sz="4" w:space="1" w:color="auto"/>
          <w:left w:val="single" w:sz="4" w:space="4" w:color="auto"/>
          <w:bottom w:val="single" w:sz="4" w:space="1" w:color="auto"/>
          <w:right w:val="single" w:sz="4" w:space="4" w:color="auto"/>
        </w:pBdr>
        <w:tabs>
          <w:tab w:val="left" w:leader="underscore" w:pos="7371"/>
        </w:tabs>
        <w:spacing w:after="0" w:line="240" w:lineRule="auto"/>
        <w:rPr>
          <w:rFonts w:ascii="Arial" w:eastAsia="Times New Roman" w:hAnsi="Arial" w:cs="Arial"/>
          <w:szCs w:val="20"/>
        </w:rPr>
      </w:pPr>
      <w:r>
        <w:rPr>
          <w:rFonts w:ascii="Arial" w:eastAsia="Times New Roman" w:hAnsi="Arial" w:cs="Arial"/>
          <w:szCs w:val="20"/>
        </w:rPr>
        <w:t>Who made the call to Police Scotland:</w:t>
      </w:r>
      <w:r w:rsidR="005C3174">
        <w:rPr>
          <w:rFonts w:ascii="Arial" w:eastAsia="Times New Roman" w:hAnsi="Arial" w:cs="Arial"/>
          <w:szCs w:val="20"/>
        </w:rPr>
        <w:t xml:space="preserve"> </w:t>
      </w:r>
      <w:r w:rsidR="0050354D">
        <w:rPr>
          <w:rFonts w:ascii="Arial" w:eastAsia="Times New Roman" w:hAnsi="Arial" w:cs="Arial"/>
          <w:szCs w:val="20"/>
        </w:rPr>
        <w:fldChar w:fldCharType="begin">
          <w:ffData>
            <w:name w:val="Text35"/>
            <w:enabled/>
            <w:calcOnExit w:val="0"/>
            <w:textInput/>
          </w:ffData>
        </w:fldChar>
      </w:r>
      <w:bookmarkStart w:id="53" w:name="Text35"/>
      <w:r w:rsidR="005C3174">
        <w:rPr>
          <w:rFonts w:ascii="Arial" w:eastAsia="Times New Roman" w:hAnsi="Arial" w:cs="Arial"/>
          <w:szCs w:val="20"/>
        </w:rPr>
        <w:instrText xml:space="preserve"> FORMTEXT </w:instrText>
      </w:r>
      <w:r w:rsidR="0050354D">
        <w:rPr>
          <w:rFonts w:ascii="Arial" w:eastAsia="Times New Roman" w:hAnsi="Arial" w:cs="Arial"/>
          <w:szCs w:val="20"/>
        </w:rPr>
      </w:r>
      <w:r w:rsidR="0050354D">
        <w:rPr>
          <w:rFonts w:ascii="Arial" w:eastAsia="Times New Roman" w:hAnsi="Arial" w:cs="Arial"/>
          <w:szCs w:val="20"/>
        </w:rPr>
        <w:fldChar w:fldCharType="separate"/>
      </w:r>
      <w:r w:rsidR="005C3174">
        <w:rPr>
          <w:rFonts w:ascii="Arial" w:eastAsia="Times New Roman" w:hAnsi="Arial" w:cs="Arial"/>
          <w:noProof/>
          <w:szCs w:val="20"/>
        </w:rPr>
        <w:t> </w:t>
      </w:r>
      <w:r w:rsidR="005C3174">
        <w:rPr>
          <w:rFonts w:ascii="Arial" w:eastAsia="Times New Roman" w:hAnsi="Arial" w:cs="Arial"/>
          <w:noProof/>
          <w:szCs w:val="20"/>
        </w:rPr>
        <w:t> </w:t>
      </w:r>
      <w:r w:rsidR="005C3174">
        <w:rPr>
          <w:rFonts w:ascii="Arial" w:eastAsia="Times New Roman" w:hAnsi="Arial" w:cs="Arial"/>
          <w:noProof/>
          <w:szCs w:val="20"/>
        </w:rPr>
        <w:t> </w:t>
      </w:r>
      <w:r w:rsidR="005C3174">
        <w:rPr>
          <w:rFonts w:ascii="Arial" w:eastAsia="Times New Roman" w:hAnsi="Arial" w:cs="Arial"/>
          <w:noProof/>
          <w:szCs w:val="20"/>
        </w:rPr>
        <w:t> </w:t>
      </w:r>
      <w:r w:rsidR="005C3174">
        <w:rPr>
          <w:rFonts w:ascii="Arial" w:eastAsia="Times New Roman" w:hAnsi="Arial" w:cs="Arial"/>
          <w:noProof/>
          <w:szCs w:val="20"/>
        </w:rPr>
        <w:t> </w:t>
      </w:r>
      <w:r w:rsidR="0050354D">
        <w:rPr>
          <w:rFonts w:ascii="Arial" w:eastAsia="Times New Roman" w:hAnsi="Arial" w:cs="Arial"/>
          <w:szCs w:val="20"/>
        </w:rPr>
        <w:fldChar w:fldCharType="end"/>
      </w:r>
      <w:bookmarkEnd w:id="53"/>
    </w:p>
    <w:p w:rsidR="00E43A32" w:rsidRPr="00C307C6" w:rsidRDefault="00C307C6" w:rsidP="00C307C6">
      <w:pPr>
        <w:pBdr>
          <w:top w:val="single" w:sz="4" w:space="1" w:color="auto"/>
          <w:left w:val="single" w:sz="4" w:space="4" w:color="auto"/>
          <w:bottom w:val="single" w:sz="4" w:space="1" w:color="auto"/>
          <w:right w:val="single" w:sz="4" w:space="4" w:color="auto"/>
        </w:pBdr>
        <w:tabs>
          <w:tab w:val="left" w:leader="underscore" w:pos="7371"/>
        </w:tabs>
        <w:spacing w:after="0" w:line="240" w:lineRule="auto"/>
        <w:rPr>
          <w:rFonts w:ascii="Arial" w:eastAsia="Times New Roman" w:hAnsi="Arial" w:cs="Arial"/>
          <w:szCs w:val="20"/>
        </w:rPr>
      </w:pPr>
      <w:r w:rsidRPr="00352406">
        <w:rPr>
          <w:rFonts w:ascii="Arial" w:eastAsia="Times New Roman" w:hAnsi="Arial" w:cs="Arial"/>
          <w:szCs w:val="20"/>
        </w:rPr>
        <w:t>Incident number:</w:t>
      </w:r>
      <w:r w:rsidR="005C3174">
        <w:rPr>
          <w:rFonts w:ascii="Arial" w:eastAsia="Times New Roman" w:hAnsi="Arial" w:cs="Arial"/>
          <w:szCs w:val="20"/>
        </w:rPr>
        <w:t xml:space="preserve"> </w:t>
      </w:r>
      <w:r w:rsidR="0050354D">
        <w:rPr>
          <w:rFonts w:ascii="Arial" w:eastAsia="Times New Roman" w:hAnsi="Arial" w:cs="Arial"/>
          <w:szCs w:val="20"/>
        </w:rPr>
        <w:fldChar w:fldCharType="begin">
          <w:ffData>
            <w:name w:val="Text36"/>
            <w:enabled/>
            <w:calcOnExit w:val="0"/>
            <w:textInput/>
          </w:ffData>
        </w:fldChar>
      </w:r>
      <w:bookmarkStart w:id="54" w:name="Text36"/>
      <w:r w:rsidR="005C3174">
        <w:rPr>
          <w:rFonts w:ascii="Arial" w:eastAsia="Times New Roman" w:hAnsi="Arial" w:cs="Arial"/>
          <w:szCs w:val="20"/>
        </w:rPr>
        <w:instrText xml:space="preserve"> FORMTEXT </w:instrText>
      </w:r>
      <w:r w:rsidR="0050354D">
        <w:rPr>
          <w:rFonts w:ascii="Arial" w:eastAsia="Times New Roman" w:hAnsi="Arial" w:cs="Arial"/>
          <w:szCs w:val="20"/>
        </w:rPr>
      </w:r>
      <w:r w:rsidR="0050354D">
        <w:rPr>
          <w:rFonts w:ascii="Arial" w:eastAsia="Times New Roman" w:hAnsi="Arial" w:cs="Arial"/>
          <w:szCs w:val="20"/>
        </w:rPr>
        <w:fldChar w:fldCharType="separate"/>
      </w:r>
      <w:r w:rsidR="005C3174">
        <w:rPr>
          <w:rFonts w:ascii="Arial" w:eastAsia="Times New Roman" w:hAnsi="Arial" w:cs="Arial"/>
          <w:noProof/>
          <w:szCs w:val="20"/>
        </w:rPr>
        <w:t> </w:t>
      </w:r>
      <w:r w:rsidR="005C3174">
        <w:rPr>
          <w:rFonts w:ascii="Arial" w:eastAsia="Times New Roman" w:hAnsi="Arial" w:cs="Arial"/>
          <w:noProof/>
          <w:szCs w:val="20"/>
        </w:rPr>
        <w:t> </w:t>
      </w:r>
      <w:r w:rsidR="005C3174">
        <w:rPr>
          <w:rFonts w:ascii="Arial" w:eastAsia="Times New Roman" w:hAnsi="Arial" w:cs="Arial"/>
          <w:noProof/>
          <w:szCs w:val="20"/>
        </w:rPr>
        <w:t> </w:t>
      </w:r>
      <w:r w:rsidR="005C3174">
        <w:rPr>
          <w:rFonts w:ascii="Arial" w:eastAsia="Times New Roman" w:hAnsi="Arial" w:cs="Arial"/>
          <w:noProof/>
          <w:szCs w:val="20"/>
        </w:rPr>
        <w:t> </w:t>
      </w:r>
      <w:r w:rsidR="005C3174">
        <w:rPr>
          <w:rFonts w:ascii="Arial" w:eastAsia="Times New Roman" w:hAnsi="Arial" w:cs="Arial"/>
          <w:noProof/>
          <w:szCs w:val="20"/>
        </w:rPr>
        <w:t> </w:t>
      </w:r>
      <w:r w:rsidR="0050354D">
        <w:rPr>
          <w:rFonts w:ascii="Arial" w:eastAsia="Times New Roman" w:hAnsi="Arial" w:cs="Arial"/>
          <w:szCs w:val="20"/>
        </w:rPr>
        <w:fldChar w:fldCharType="end"/>
      </w:r>
      <w:bookmarkEnd w:id="54"/>
    </w:p>
    <w:p w:rsidR="00352406" w:rsidRPr="00EF68EB" w:rsidRDefault="00352406" w:rsidP="00EF68EB">
      <w:pPr>
        <w:pBdr>
          <w:top w:val="single" w:sz="4" w:space="1" w:color="auto"/>
          <w:left w:val="single" w:sz="4" w:space="4" w:color="auto"/>
          <w:bottom w:val="single" w:sz="4" w:space="1" w:color="auto"/>
          <w:right w:val="single" w:sz="4" w:space="4" w:color="auto"/>
        </w:pBdr>
        <w:tabs>
          <w:tab w:val="left" w:leader="underscore" w:pos="9639"/>
        </w:tabs>
        <w:spacing w:before="240" w:after="0" w:line="240" w:lineRule="auto"/>
        <w:contextualSpacing/>
        <w:rPr>
          <w:rFonts w:ascii="Arial" w:eastAsia="Times New Roman" w:hAnsi="Arial" w:cs="Arial"/>
        </w:rPr>
      </w:pPr>
    </w:p>
    <w:p w:rsidR="00352406" w:rsidRPr="00352406" w:rsidRDefault="00352406" w:rsidP="00EF68EB">
      <w:pPr>
        <w:tabs>
          <w:tab w:val="left" w:leader="underscore" w:pos="9639"/>
        </w:tabs>
        <w:spacing w:before="240" w:after="0" w:line="240" w:lineRule="auto"/>
        <w:contextualSpacing/>
        <w:rPr>
          <w:rFonts w:ascii="Arial" w:eastAsia="Times New Roman" w:hAnsi="Arial" w:cs="Arial"/>
          <w:lang w:eastAsia="en-GB"/>
        </w:rPr>
      </w:pPr>
    </w:p>
    <w:p w:rsidR="00434C0A" w:rsidRDefault="00E43A32" w:rsidP="00EF68EB">
      <w:pPr>
        <w:pBdr>
          <w:top w:val="single" w:sz="4" w:space="1" w:color="auto"/>
          <w:left w:val="single" w:sz="4" w:space="4" w:color="auto"/>
          <w:bottom w:val="single" w:sz="4" w:space="1" w:color="auto"/>
          <w:right w:val="single" w:sz="4" w:space="5" w:color="auto"/>
        </w:pBdr>
        <w:tabs>
          <w:tab w:val="left" w:leader="underscore" w:pos="9639"/>
        </w:tabs>
        <w:spacing w:before="240" w:after="0" w:line="240" w:lineRule="auto"/>
        <w:contextualSpacing/>
        <w:rPr>
          <w:rFonts w:ascii="Arial" w:eastAsia="Times New Roman" w:hAnsi="Arial" w:cs="Arial"/>
          <w:lang w:eastAsia="en-GB"/>
        </w:rPr>
      </w:pPr>
      <w:r w:rsidRPr="00EF68EB">
        <w:rPr>
          <w:rFonts w:ascii="Arial" w:eastAsia="Times New Roman" w:hAnsi="Arial" w:cs="Arial"/>
          <w:lang w:eastAsia="en-GB"/>
        </w:rPr>
        <w:t>I/we the parents/legal guardians take full responsibility for our child at home, we will:</w:t>
      </w:r>
    </w:p>
    <w:p w:rsidR="00E43A32" w:rsidRPr="00EF68EB" w:rsidRDefault="0050354D" w:rsidP="00EF68EB">
      <w:pPr>
        <w:pBdr>
          <w:top w:val="single" w:sz="4" w:space="1" w:color="auto"/>
          <w:left w:val="single" w:sz="4" w:space="4" w:color="auto"/>
          <w:bottom w:val="single" w:sz="4" w:space="1" w:color="auto"/>
          <w:right w:val="single" w:sz="4" w:space="5" w:color="auto"/>
        </w:pBdr>
        <w:tabs>
          <w:tab w:val="left" w:leader="underscore" w:pos="9639"/>
        </w:tabs>
        <w:spacing w:before="240" w:after="0" w:line="240" w:lineRule="auto"/>
        <w:contextualSpacing/>
        <w:rPr>
          <w:rFonts w:ascii="Arial" w:eastAsia="Times New Roman" w:hAnsi="Arial" w:cs="Arial"/>
          <w:lang w:eastAsia="en-GB"/>
        </w:rPr>
      </w:pPr>
      <w:r w:rsidRPr="00EF68EB">
        <w:rPr>
          <w:rFonts w:ascii="Arial" w:eastAsia="MS Gothic" w:hAnsi="Arial" w:cs="Arial"/>
        </w:rPr>
        <w:fldChar w:fldCharType="begin">
          <w:ffData>
            <w:name w:val=""/>
            <w:enabled/>
            <w:calcOnExit w:val="0"/>
            <w:checkBox>
              <w:sizeAuto/>
              <w:default w:val="0"/>
            </w:checkBox>
          </w:ffData>
        </w:fldChar>
      </w:r>
      <w:r w:rsidR="00E43A32" w:rsidRPr="00EF68EB">
        <w:rPr>
          <w:rFonts w:ascii="Arial" w:eastAsia="MS Gothic" w:hAnsi="Arial" w:cs="Arial"/>
        </w:rPr>
        <w:instrText xml:space="preserve"> FORMCHECKBOX </w:instrText>
      </w:r>
      <w:r w:rsidR="005573C1">
        <w:rPr>
          <w:rFonts w:ascii="Arial" w:eastAsia="MS Gothic" w:hAnsi="Arial" w:cs="Arial"/>
        </w:rPr>
      </w:r>
      <w:r w:rsidR="005573C1">
        <w:rPr>
          <w:rFonts w:ascii="Arial" w:eastAsia="MS Gothic" w:hAnsi="Arial" w:cs="Arial"/>
        </w:rPr>
        <w:fldChar w:fldCharType="separate"/>
      </w:r>
      <w:r w:rsidRPr="00EF68EB">
        <w:rPr>
          <w:rFonts w:ascii="Arial" w:eastAsia="MS Gothic" w:hAnsi="Arial" w:cs="Arial"/>
        </w:rPr>
        <w:fldChar w:fldCharType="end"/>
      </w:r>
      <w:r w:rsidR="00E43A32" w:rsidRPr="00EF68EB">
        <w:rPr>
          <w:rFonts w:ascii="Arial" w:eastAsia="MS Gothic" w:hAnsi="Arial" w:cs="Arial"/>
        </w:rPr>
        <w:t xml:space="preserve"> </w:t>
      </w:r>
      <w:r w:rsidR="00E43A32" w:rsidRPr="00EF68EB">
        <w:rPr>
          <w:rFonts w:ascii="Arial" w:eastAsia="Times New Roman" w:hAnsi="Arial" w:cs="Arial"/>
          <w:lang w:eastAsia="en-GB"/>
        </w:rPr>
        <w:t xml:space="preserve">Register our child’s </w:t>
      </w:r>
      <w:proofErr w:type="gramStart"/>
      <w:r w:rsidR="00E43A32" w:rsidRPr="00EF68EB">
        <w:rPr>
          <w:rFonts w:ascii="Arial" w:eastAsia="Times New Roman" w:hAnsi="Arial" w:cs="Arial"/>
          <w:lang w:eastAsia="en-GB"/>
        </w:rPr>
        <w:t>death</w:t>
      </w:r>
      <w:proofErr w:type="gramEnd"/>
    </w:p>
    <w:p w:rsidR="00E43A32" w:rsidRPr="00EF68EB" w:rsidRDefault="00E43A32" w:rsidP="00EF68EB">
      <w:pPr>
        <w:pBdr>
          <w:top w:val="single" w:sz="4" w:space="1" w:color="auto"/>
          <w:left w:val="single" w:sz="4" w:space="4" w:color="auto"/>
          <w:bottom w:val="single" w:sz="4" w:space="1" w:color="auto"/>
          <w:right w:val="single" w:sz="4" w:space="5" w:color="auto"/>
        </w:pBdr>
        <w:tabs>
          <w:tab w:val="left" w:leader="underscore" w:pos="9639"/>
        </w:tabs>
        <w:spacing w:before="240" w:after="0" w:line="240" w:lineRule="auto"/>
        <w:contextualSpacing/>
        <w:rPr>
          <w:rFonts w:ascii="Arial" w:eastAsia="Times New Roman" w:hAnsi="Arial" w:cs="Arial"/>
          <w:lang w:eastAsia="en-GB"/>
        </w:rPr>
      </w:pPr>
      <w:r w:rsidRPr="00EF68EB">
        <w:rPr>
          <w:rFonts w:ascii="Arial" w:eastAsia="Times New Roman" w:hAnsi="Arial" w:cs="Arial"/>
          <w:lang w:eastAsia="en-GB"/>
        </w:rPr>
        <w:t>Parent(s)/Legal Guardian signatures:</w:t>
      </w:r>
      <w:r w:rsidRPr="00EF68EB">
        <w:rPr>
          <w:rFonts w:ascii="Arial" w:eastAsia="Times New Roman" w:hAnsi="Arial" w:cs="Arial"/>
        </w:rPr>
        <w:t xml:space="preserve"> </w:t>
      </w:r>
    </w:p>
    <w:p w:rsidR="00E43A32" w:rsidRDefault="0050354D" w:rsidP="00EF68EB">
      <w:pPr>
        <w:pBdr>
          <w:top w:val="single" w:sz="4" w:space="1" w:color="auto"/>
          <w:left w:val="single" w:sz="4" w:space="4" w:color="auto"/>
          <w:bottom w:val="single" w:sz="4" w:space="1" w:color="auto"/>
          <w:right w:val="single" w:sz="4" w:space="5" w:color="auto"/>
        </w:pBdr>
        <w:tabs>
          <w:tab w:val="left" w:leader="underscore" w:pos="9639"/>
        </w:tabs>
        <w:spacing w:before="240" w:after="0" w:line="240" w:lineRule="auto"/>
        <w:contextualSpacing/>
        <w:rPr>
          <w:rFonts w:ascii="Arial" w:eastAsia="Times New Roman" w:hAnsi="Arial" w:cs="Arial"/>
          <w:lang w:eastAsia="en-GB"/>
        </w:rPr>
      </w:pPr>
      <w:r>
        <w:rPr>
          <w:rFonts w:ascii="Arial" w:eastAsia="Times New Roman" w:hAnsi="Arial" w:cs="Arial"/>
          <w:lang w:eastAsia="en-GB"/>
        </w:rPr>
        <w:fldChar w:fldCharType="begin">
          <w:ffData>
            <w:name w:val="Text37"/>
            <w:enabled/>
            <w:calcOnExit w:val="0"/>
            <w:textInput/>
          </w:ffData>
        </w:fldChar>
      </w:r>
      <w:bookmarkStart w:id="55" w:name="Text37"/>
      <w:r w:rsidR="005C3174">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Pr>
          <w:rFonts w:ascii="Arial" w:eastAsia="Times New Roman" w:hAnsi="Arial" w:cs="Arial"/>
          <w:lang w:eastAsia="en-GB"/>
        </w:rPr>
        <w:fldChar w:fldCharType="end"/>
      </w:r>
      <w:bookmarkEnd w:id="55"/>
    </w:p>
    <w:p w:rsidR="00352406" w:rsidRDefault="0050354D" w:rsidP="00EF68EB">
      <w:pPr>
        <w:pBdr>
          <w:top w:val="single" w:sz="4" w:space="1" w:color="auto"/>
          <w:left w:val="single" w:sz="4" w:space="4" w:color="auto"/>
          <w:bottom w:val="single" w:sz="4" w:space="1" w:color="auto"/>
          <w:right w:val="single" w:sz="4" w:space="5" w:color="auto"/>
        </w:pBdr>
        <w:tabs>
          <w:tab w:val="left" w:leader="underscore" w:pos="9639"/>
        </w:tabs>
        <w:spacing w:before="240" w:after="0" w:line="240" w:lineRule="auto"/>
        <w:contextualSpacing/>
        <w:rPr>
          <w:rFonts w:ascii="Arial" w:eastAsia="Times New Roman" w:hAnsi="Arial" w:cs="Arial"/>
          <w:lang w:eastAsia="en-GB"/>
        </w:rPr>
      </w:pPr>
      <w:r>
        <w:rPr>
          <w:rFonts w:ascii="Arial" w:eastAsia="Times New Roman" w:hAnsi="Arial" w:cs="Arial"/>
          <w:lang w:eastAsia="en-GB"/>
        </w:rPr>
        <w:fldChar w:fldCharType="begin">
          <w:ffData>
            <w:name w:val="Text38"/>
            <w:enabled/>
            <w:calcOnExit w:val="0"/>
            <w:textInput/>
          </w:ffData>
        </w:fldChar>
      </w:r>
      <w:bookmarkStart w:id="56" w:name="Text38"/>
      <w:r w:rsidR="005C3174">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Pr>
          <w:rFonts w:ascii="Arial" w:eastAsia="Times New Roman" w:hAnsi="Arial" w:cs="Arial"/>
          <w:lang w:eastAsia="en-GB"/>
        </w:rPr>
        <w:fldChar w:fldCharType="end"/>
      </w:r>
      <w:bookmarkEnd w:id="56"/>
    </w:p>
    <w:p w:rsidR="00352406" w:rsidRPr="00EF68EB" w:rsidRDefault="0050354D" w:rsidP="00EF68EB">
      <w:pPr>
        <w:pBdr>
          <w:top w:val="single" w:sz="4" w:space="1" w:color="auto"/>
          <w:left w:val="single" w:sz="4" w:space="4" w:color="auto"/>
          <w:bottom w:val="single" w:sz="4" w:space="1" w:color="auto"/>
          <w:right w:val="single" w:sz="4" w:space="5" w:color="auto"/>
        </w:pBdr>
        <w:tabs>
          <w:tab w:val="left" w:leader="underscore" w:pos="9639"/>
        </w:tabs>
        <w:spacing w:before="240" w:after="0" w:line="240" w:lineRule="auto"/>
        <w:contextualSpacing/>
        <w:rPr>
          <w:rFonts w:ascii="Arial" w:eastAsia="Times New Roman" w:hAnsi="Arial" w:cs="Arial"/>
          <w:lang w:eastAsia="en-GB"/>
        </w:rPr>
      </w:pPr>
      <w:r>
        <w:rPr>
          <w:rFonts w:ascii="Arial" w:eastAsia="Times New Roman" w:hAnsi="Arial" w:cs="Arial"/>
          <w:lang w:eastAsia="en-GB"/>
        </w:rPr>
        <w:fldChar w:fldCharType="begin">
          <w:ffData>
            <w:name w:val="Text39"/>
            <w:enabled/>
            <w:calcOnExit w:val="0"/>
            <w:textInput/>
          </w:ffData>
        </w:fldChar>
      </w:r>
      <w:bookmarkStart w:id="57" w:name="Text39"/>
      <w:r w:rsidR="005C3174">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Pr>
          <w:rFonts w:ascii="Arial" w:eastAsia="Times New Roman" w:hAnsi="Arial" w:cs="Arial"/>
          <w:lang w:eastAsia="en-GB"/>
        </w:rPr>
        <w:fldChar w:fldCharType="end"/>
      </w:r>
      <w:bookmarkEnd w:id="57"/>
    </w:p>
    <w:p w:rsidR="00352406" w:rsidRPr="00352406" w:rsidRDefault="00352406" w:rsidP="00EF68EB">
      <w:pPr>
        <w:tabs>
          <w:tab w:val="left" w:leader="underscore" w:pos="4536"/>
          <w:tab w:val="left" w:leader="underscore" w:pos="9639"/>
        </w:tabs>
        <w:spacing w:before="240" w:after="0" w:line="240" w:lineRule="auto"/>
        <w:contextualSpacing/>
        <w:rPr>
          <w:rFonts w:ascii="Arial" w:eastAsia="Times New Roman" w:hAnsi="Arial" w:cs="Arial"/>
          <w:lang w:eastAsia="en-GB"/>
        </w:rPr>
      </w:pPr>
    </w:p>
    <w:p w:rsidR="00E43A32" w:rsidRPr="00EF68EB" w:rsidRDefault="00885569" w:rsidP="00EF68E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r w:rsidRPr="00EF68EB">
        <w:rPr>
          <w:rFonts w:ascii="Arial" w:eastAsia="Times New Roman" w:hAnsi="Arial" w:cs="Arial"/>
        </w:rPr>
        <w:t>Post-</w:t>
      </w:r>
      <w:r w:rsidR="00E43A32" w:rsidRPr="00EF68EB">
        <w:rPr>
          <w:rFonts w:ascii="Arial" w:eastAsia="Times New Roman" w:hAnsi="Arial" w:cs="Arial"/>
        </w:rPr>
        <w:t xml:space="preserve">mortem: Yes </w:t>
      </w:r>
      <w:r w:rsidR="0050354D" w:rsidRPr="00EF68EB">
        <w:rPr>
          <w:rFonts w:ascii="Arial" w:eastAsia="MS Gothic" w:hAnsi="Arial" w:cs="Arial"/>
        </w:rPr>
        <w:fldChar w:fldCharType="begin">
          <w:ffData>
            <w:name w:val="Check1"/>
            <w:enabled/>
            <w:calcOnExit w:val="0"/>
            <w:checkBox>
              <w:sizeAuto/>
              <w:default w:val="0"/>
            </w:checkBox>
          </w:ffData>
        </w:fldChar>
      </w:r>
      <w:r w:rsidR="00E43A32" w:rsidRPr="00EF68EB">
        <w:rPr>
          <w:rFonts w:ascii="Arial" w:eastAsia="MS Gothic" w:hAnsi="Arial" w:cs="Arial"/>
        </w:rPr>
        <w:instrText xml:space="preserve"> FORMCHECKBOX </w:instrText>
      </w:r>
      <w:r w:rsidR="005573C1">
        <w:rPr>
          <w:rFonts w:ascii="Arial" w:eastAsia="MS Gothic" w:hAnsi="Arial" w:cs="Arial"/>
        </w:rPr>
      </w:r>
      <w:r w:rsidR="005573C1">
        <w:rPr>
          <w:rFonts w:ascii="Arial" w:eastAsia="MS Gothic" w:hAnsi="Arial" w:cs="Arial"/>
        </w:rPr>
        <w:fldChar w:fldCharType="separate"/>
      </w:r>
      <w:r w:rsidR="0050354D" w:rsidRPr="00EF68EB">
        <w:rPr>
          <w:rFonts w:ascii="Arial" w:eastAsia="MS Gothic" w:hAnsi="Arial" w:cs="Arial"/>
        </w:rPr>
        <w:fldChar w:fldCharType="end"/>
      </w:r>
      <w:r w:rsidR="00E43A32" w:rsidRPr="00EF68EB">
        <w:rPr>
          <w:rFonts w:ascii="Arial" w:eastAsia="MS Gothic" w:hAnsi="Arial" w:cs="Arial"/>
        </w:rPr>
        <w:t xml:space="preserve"> </w:t>
      </w:r>
      <w:r w:rsidR="00E43A32" w:rsidRPr="00EF68EB">
        <w:rPr>
          <w:rFonts w:ascii="Arial" w:eastAsia="Times New Roman" w:hAnsi="Arial" w:cs="Arial"/>
        </w:rPr>
        <w:t xml:space="preserve">No </w:t>
      </w:r>
      <w:r w:rsidR="0050354D" w:rsidRPr="00EF68EB">
        <w:rPr>
          <w:rFonts w:ascii="Arial" w:eastAsia="Times New Roman" w:hAnsi="Arial" w:cs="Arial"/>
        </w:rPr>
        <w:fldChar w:fldCharType="begin">
          <w:ffData>
            <w:name w:val="Check2"/>
            <w:enabled/>
            <w:calcOnExit w:val="0"/>
            <w:checkBox>
              <w:sizeAuto/>
              <w:default w:val="0"/>
            </w:checkBox>
          </w:ffData>
        </w:fldChar>
      </w:r>
      <w:r w:rsidR="00E43A32" w:rsidRPr="00EF68EB">
        <w:rPr>
          <w:rFonts w:ascii="Arial" w:eastAsia="Times New Roman" w:hAnsi="Arial" w:cs="Arial"/>
        </w:rPr>
        <w:instrText xml:space="preserve"> FORMCHECKBOX </w:instrText>
      </w:r>
      <w:r w:rsidR="005573C1">
        <w:rPr>
          <w:rFonts w:ascii="Arial" w:eastAsia="Times New Roman" w:hAnsi="Arial" w:cs="Arial"/>
        </w:rPr>
      </w:r>
      <w:r w:rsidR="005573C1">
        <w:rPr>
          <w:rFonts w:ascii="Arial" w:eastAsia="Times New Roman" w:hAnsi="Arial" w:cs="Arial"/>
        </w:rPr>
        <w:fldChar w:fldCharType="separate"/>
      </w:r>
      <w:r w:rsidR="0050354D" w:rsidRPr="00EF68EB">
        <w:rPr>
          <w:rFonts w:ascii="Arial" w:eastAsia="Times New Roman" w:hAnsi="Arial" w:cs="Arial"/>
        </w:rPr>
        <w:fldChar w:fldCharType="end"/>
      </w:r>
    </w:p>
    <w:p w:rsidR="00E43A32" w:rsidRPr="00EF68EB" w:rsidRDefault="00885569" w:rsidP="00EF68E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r w:rsidRPr="00EF68EB">
        <w:rPr>
          <w:rFonts w:ascii="Arial" w:eastAsia="Times New Roman" w:hAnsi="Arial" w:cs="Arial"/>
        </w:rPr>
        <w:t xml:space="preserve">Mortuary location: </w:t>
      </w:r>
      <w:r w:rsidR="0050354D">
        <w:rPr>
          <w:rFonts w:ascii="Arial" w:eastAsia="Times New Roman" w:hAnsi="Arial" w:cs="Arial"/>
        </w:rPr>
        <w:fldChar w:fldCharType="begin">
          <w:ffData>
            <w:name w:val="Text40"/>
            <w:enabled/>
            <w:calcOnExit w:val="0"/>
            <w:textInput/>
          </w:ffData>
        </w:fldChar>
      </w:r>
      <w:bookmarkStart w:id="58" w:name="Text40"/>
      <w:r w:rsidR="005C3174">
        <w:rPr>
          <w:rFonts w:ascii="Arial" w:eastAsia="Times New Roman" w:hAnsi="Arial" w:cs="Arial"/>
        </w:rPr>
        <w:instrText xml:space="preserve"> FORMTEXT </w:instrText>
      </w:r>
      <w:r w:rsidR="0050354D">
        <w:rPr>
          <w:rFonts w:ascii="Arial" w:eastAsia="Times New Roman" w:hAnsi="Arial" w:cs="Arial"/>
        </w:rPr>
      </w:r>
      <w:r w:rsidR="0050354D">
        <w:rPr>
          <w:rFonts w:ascii="Arial" w:eastAsia="Times New Roman" w:hAnsi="Arial" w:cs="Arial"/>
        </w:rPr>
        <w:fldChar w:fldCharType="separate"/>
      </w:r>
      <w:r w:rsidR="005C3174">
        <w:rPr>
          <w:rFonts w:ascii="Arial" w:eastAsia="Times New Roman" w:hAnsi="Arial" w:cs="Arial"/>
          <w:noProof/>
        </w:rPr>
        <w:t> </w:t>
      </w:r>
      <w:r w:rsidR="005C3174">
        <w:rPr>
          <w:rFonts w:ascii="Arial" w:eastAsia="Times New Roman" w:hAnsi="Arial" w:cs="Arial"/>
          <w:noProof/>
        </w:rPr>
        <w:t> </w:t>
      </w:r>
      <w:r w:rsidR="005C3174">
        <w:rPr>
          <w:rFonts w:ascii="Arial" w:eastAsia="Times New Roman" w:hAnsi="Arial" w:cs="Arial"/>
          <w:noProof/>
        </w:rPr>
        <w:t> </w:t>
      </w:r>
      <w:r w:rsidR="005C3174">
        <w:rPr>
          <w:rFonts w:ascii="Arial" w:eastAsia="Times New Roman" w:hAnsi="Arial" w:cs="Arial"/>
          <w:noProof/>
        </w:rPr>
        <w:t> </w:t>
      </w:r>
      <w:r w:rsidR="005C3174">
        <w:rPr>
          <w:rFonts w:ascii="Arial" w:eastAsia="Times New Roman" w:hAnsi="Arial" w:cs="Arial"/>
          <w:noProof/>
        </w:rPr>
        <w:t> </w:t>
      </w:r>
      <w:r w:rsidR="0050354D">
        <w:rPr>
          <w:rFonts w:ascii="Arial" w:eastAsia="Times New Roman" w:hAnsi="Arial" w:cs="Arial"/>
        </w:rPr>
        <w:fldChar w:fldCharType="end"/>
      </w:r>
      <w:bookmarkEnd w:id="58"/>
      <w:r w:rsidR="005C3174">
        <w:rPr>
          <w:rFonts w:ascii="Arial" w:eastAsia="Times New Roman" w:hAnsi="Arial" w:cs="Arial"/>
        </w:rPr>
        <w:tab/>
      </w:r>
      <w:r w:rsidR="005C3174">
        <w:rPr>
          <w:rFonts w:ascii="Arial" w:eastAsia="Times New Roman" w:hAnsi="Arial" w:cs="Arial"/>
        </w:rPr>
        <w:tab/>
      </w:r>
      <w:r w:rsidR="005C3174">
        <w:rPr>
          <w:rFonts w:ascii="Arial" w:eastAsia="Times New Roman" w:hAnsi="Arial" w:cs="Arial"/>
        </w:rPr>
        <w:tab/>
      </w:r>
      <w:r w:rsidR="005C3174">
        <w:rPr>
          <w:rFonts w:ascii="Arial" w:eastAsia="Times New Roman" w:hAnsi="Arial" w:cs="Arial"/>
        </w:rPr>
        <w:tab/>
      </w:r>
      <w:r w:rsidR="00E43A32" w:rsidRPr="00EF68EB">
        <w:rPr>
          <w:rFonts w:ascii="Arial" w:eastAsia="Times New Roman" w:hAnsi="Arial" w:cs="Arial"/>
        </w:rPr>
        <w:t>Date:</w:t>
      </w:r>
      <w:r w:rsidR="005C3174">
        <w:rPr>
          <w:rFonts w:ascii="Arial" w:eastAsia="Times New Roman" w:hAnsi="Arial" w:cs="Arial"/>
        </w:rPr>
        <w:t xml:space="preserve"> </w:t>
      </w:r>
      <w:r w:rsidR="0050354D">
        <w:rPr>
          <w:rFonts w:ascii="Arial" w:eastAsia="Times New Roman" w:hAnsi="Arial" w:cs="Arial"/>
        </w:rPr>
        <w:fldChar w:fldCharType="begin">
          <w:ffData>
            <w:name w:val="Text41"/>
            <w:enabled/>
            <w:calcOnExit w:val="0"/>
            <w:textInput/>
          </w:ffData>
        </w:fldChar>
      </w:r>
      <w:bookmarkStart w:id="59" w:name="Text41"/>
      <w:r w:rsidR="005C3174">
        <w:rPr>
          <w:rFonts w:ascii="Arial" w:eastAsia="Times New Roman" w:hAnsi="Arial" w:cs="Arial"/>
        </w:rPr>
        <w:instrText xml:space="preserve"> FORMTEXT </w:instrText>
      </w:r>
      <w:r w:rsidR="0050354D">
        <w:rPr>
          <w:rFonts w:ascii="Arial" w:eastAsia="Times New Roman" w:hAnsi="Arial" w:cs="Arial"/>
        </w:rPr>
      </w:r>
      <w:r w:rsidR="0050354D">
        <w:rPr>
          <w:rFonts w:ascii="Arial" w:eastAsia="Times New Roman" w:hAnsi="Arial" w:cs="Arial"/>
        </w:rPr>
        <w:fldChar w:fldCharType="separate"/>
      </w:r>
      <w:r w:rsidR="005C3174">
        <w:rPr>
          <w:rFonts w:ascii="Arial" w:eastAsia="Times New Roman" w:hAnsi="Arial" w:cs="Arial"/>
          <w:noProof/>
        </w:rPr>
        <w:t> </w:t>
      </w:r>
      <w:r w:rsidR="005C3174">
        <w:rPr>
          <w:rFonts w:ascii="Arial" w:eastAsia="Times New Roman" w:hAnsi="Arial" w:cs="Arial"/>
          <w:noProof/>
        </w:rPr>
        <w:t> </w:t>
      </w:r>
      <w:r w:rsidR="005C3174">
        <w:rPr>
          <w:rFonts w:ascii="Arial" w:eastAsia="Times New Roman" w:hAnsi="Arial" w:cs="Arial"/>
          <w:noProof/>
        </w:rPr>
        <w:t> </w:t>
      </w:r>
      <w:r w:rsidR="005C3174">
        <w:rPr>
          <w:rFonts w:ascii="Arial" w:eastAsia="Times New Roman" w:hAnsi="Arial" w:cs="Arial"/>
          <w:noProof/>
        </w:rPr>
        <w:t> </w:t>
      </w:r>
      <w:r w:rsidR="005C3174">
        <w:rPr>
          <w:rFonts w:ascii="Arial" w:eastAsia="Times New Roman" w:hAnsi="Arial" w:cs="Arial"/>
          <w:noProof/>
        </w:rPr>
        <w:t> </w:t>
      </w:r>
      <w:r w:rsidR="0050354D">
        <w:rPr>
          <w:rFonts w:ascii="Arial" w:eastAsia="Times New Roman" w:hAnsi="Arial" w:cs="Arial"/>
        </w:rPr>
        <w:fldChar w:fldCharType="end"/>
      </w:r>
      <w:bookmarkEnd w:id="59"/>
      <w:r w:rsidR="005C3174">
        <w:rPr>
          <w:rFonts w:ascii="Arial" w:eastAsia="Times New Roman" w:hAnsi="Arial" w:cs="Arial"/>
        </w:rPr>
        <w:tab/>
      </w:r>
      <w:r w:rsidR="005C3174">
        <w:rPr>
          <w:rFonts w:ascii="Arial" w:eastAsia="Times New Roman" w:hAnsi="Arial" w:cs="Arial"/>
        </w:rPr>
        <w:tab/>
      </w:r>
      <w:r w:rsidR="00E43A32" w:rsidRPr="00EF68EB">
        <w:rPr>
          <w:rFonts w:ascii="Arial" w:eastAsia="Times New Roman" w:hAnsi="Arial" w:cs="Arial"/>
        </w:rPr>
        <w:t xml:space="preserve">Time: </w:t>
      </w:r>
      <w:r w:rsidR="0050354D">
        <w:rPr>
          <w:rFonts w:ascii="Arial" w:eastAsia="Times New Roman" w:hAnsi="Arial" w:cs="Arial"/>
        </w:rPr>
        <w:fldChar w:fldCharType="begin">
          <w:ffData>
            <w:name w:val="Text42"/>
            <w:enabled/>
            <w:calcOnExit w:val="0"/>
            <w:textInput/>
          </w:ffData>
        </w:fldChar>
      </w:r>
      <w:bookmarkStart w:id="60" w:name="Text42"/>
      <w:r w:rsidR="005C3174">
        <w:rPr>
          <w:rFonts w:ascii="Arial" w:eastAsia="Times New Roman" w:hAnsi="Arial" w:cs="Arial"/>
        </w:rPr>
        <w:instrText xml:space="preserve"> FORMTEXT </w:instrText>
      </w:r>
      <w:r w:rsidR="0050354D">
        <w:rPr>
          <w:rFonts w:ascii="Arial" w:eastAsia="Times New Roman" w:hAnsi="Arial" w:cs="Arial"/>
        </w:rPr>
      </w:r>
      <w:r w:rsidR="0050354D">
        <w:rPr>
          <w:rFonts w:ascii="Arial" w:eastAsia="Times New Roman" w:hAnsi="Arial" w:cs="Arial"/>
        </w:rPr>
        <w:fldChar w:fldCharType="separate"/>
      </w:r>
      <w:r w:rsidR="005C3174">
        <w:rPr>
          <w:rFonts w:ascii="Arial" w:eastAsia="Times New Roman" w:hAnsi="Arial" w:cs="Arial"/>
          <w:noProof/>
        </w:rPr>
        <w:t> </w:t>
      </w:r>
      <w:r w:rsidR="005C3174">
        <w:rPr>
          <w:rFonts w:ascii="Arial" w:eastAsia="Times New Roman" w:hAnsi="Arial" w:cs="Arial"/>
          <w:noProof/>
        </w:rPr>
        <w:t> </w:t>
      </w:r>
      <w:r w:rsidR="005C3174">
        <w:rPr>
          <w:rFonts w:ascii="Arial" w:eastAsia="Times New Roman" w:hAnsi="Arial" w:cs="Arial"/>
          <w:noProof/>
        </w:rPr>
        <w:t> </w:t>
      </w:r>
      <w:r w:rsidR="005C3174">
        <w:rPr>
          <w:rFonts w:ascii="Arial" w:eastAsia="Times New Roman" w:hAnsi="Arial" w:cs="Arial"/>
          <w:noProof/>
        </w:rPr>
        <w:t> </w:t>
      </w:r>
      <w:r w:rsidR="005C3174">
        <w:rPr>
          <w:rFonts w:ascii="Arial" w:eastAsia="Times New Roman" w:hAnsi="Arial" w:cs="Arial"/>
          <w:noProof/>
        </w:rPr>
        <w:t> </w:t>
      </w:r>
      <w:r w:rsidR="0050354D">
        <w:rPr>
          <w:rFonts w:ascii="Arial" w:eastAsia="Times New Roman" w:hAnsi="Arial" w:cs="Arial"/>
        </w:rPr>
        <w:fldChar w:fldCharType="end"/>
      </w:r>
      <w:bookmarkEnd w:id="60"/>
    </w:p>
    <w:p w:rsidR="00E43A32" w:rsidRPr="00EF68EB" w:rsidRDefault="00885569" w:rsidP="00EF68EB">
      <w:pPr>
        <w:pBdr>
          <w:top w:val="single" w:sz="4" w:space="1" w:color="auto"/>
          <w:left w:val="single" w:sz="4" w:space="4" w:color="auto"/>
          <w:bottom w:val="single" w:sz="4" w:space="1" w:color="auto"/>
          <w:right w:val="single" w:sz="4" w:space="4" w:color="auto"/>
        </w:pBdr>
        <w:tabs>
          <w:tab w:val="left" w:leader="underscore" w:pos="7371"/>
        </w:tabs>
        <w:spacing w:after="0" w:line="240" w:lineRule="auto"/>
        <w:rPr>
          <w:rFonts w:ascii="Arial" w:eastAsia="Times New Roman" w:hAnsi="Arial" w:cs="Arial"/>
        </w:rPr>
      </w:pPr>
      <w:r w:rsidRPr="00EF68EB">
        <w:rPr>
          <w:rFonts w:ascii="Arial" w:eastAsia="Times New Roman" w:hAnsi="Arial" w:cs="Arial"/>
        </w:rPr>
        <w:t xml:space="preserve">Who will transfer child to Mortuary? </w:t>
      </w:r>
      <w:r w:rsidR="0050354D">
        <w:rPr>
          <w:rFonts w:ascii="Arial" w:eastAsia="Times New Roman" w:hAnsi="Arial" w:cs="Arial"/>
        </w:rPr>
        <w:fldChar w:fldCharType="begin">
          <w:ffData>
            <w:name w:val="Text43"/>
            <w:enabled/>
            <w:calcOnExit w:val="0"/>
            <w:textInput/>
          </w:ffData>
        </w:fldChar>
      </w:r>
      <w:bookmarkStart w:id="61" w:name="Text43"/>
      <w:r w:rsidR="005C3174">
        <w:rPr>
          <w:rFonts w:ascii="Arial" w:eastAsia="Times New Roman" w:hAnsi="Arial" w:cs="Arial"/>
        </w:rPr>
        <w:instrText xml:space="preserve"> FORMTEXT </w:instrText>
      </w:r>
      <w:r w:rsidR="0050354D">
        <w:rPr>
          <w:rFonts w:ascii="Arial" w:eastAsia="Times New Roman" w:hAnsi="Arial" w:cs="Arial"/>
        </w:rPr>
      </w:r>
      <w:r w:rsidR="0050354D">
        <w:rPr>
          <w:rFonts w:ascii="Arial" w:eastAsia="Times New Roman" w:hAnsi="Arial" w:cs="Arial"/>
        </w:rPr>
        <w:fldChar w:fldCharType="separate"/>
      </w:r>
      <w:r w:rsidR="005C3174">
        <w:rPr>
          <w:rFonts w:ascii="Arial" w:eastAsia="Times New Roman" w:hAnsi="Arial" w:cs="Arial"/>
          <w:noProof/>
        </w:rPr>
        <w:t> </w:t>
      </w:r>
      <w:r w:rsidR="005C3174">
        <w:rPr>
          <w:rFonts w:ascii="Arial" w:eastAsia="Times New Roman" w:hAnsi="Arial" w:cs="Arial"/>
          <w:noProof/>
        </w:rPr>
        <w:t> </w:t>
      </w:r>
      <w:r w:rsidR="005C3174">
        <w:rPr>
          <w:rFonts w:ascii="Arial" w:eastAsia="Times New Roman" w:hAnsi="Arial" w:cs="Arial"/>
          <w:noProof/>
        </w:rPr>
        <w:t> </w:t>
      </w:r>
      <w:r w:rsidR="005C3174">
        <w:rPr>
          <w:rFonts w:ascii="Arial" w:eastAsia="Times New Roman" w:hAnsi="Arial" w:cs="Arial"/>
          <w:noProof/>
        </w:rPr>
        <w:t> </w:t>
      </w:r>
      <w:r w:rsidR="005C3174">
        <w:rPr>
          <w:rFonts w:ascii="Arial" w:eastAsia="Times New Roman" w:hAnsi="Arial" w:cs="Arial"/>
          <w:noProof/>
        </w:rPr>
        <w:t> </w:t>
      </w:r>
      <w:r w:rsidR="0050354D">
        <w:rPr>
          <w:rFonts w:ascii="Arial" w:eastAsia="Times New Roman" w:hAnsi="Arial" w:cs="Arial"/>
        </w:rPr>
        <w:fldChar w:fldCharType="end"/>
      </w:r>
      <w:bookmarkEnd w:id="61"/>
    </w:p>
    <w:p w:rsidR="00E43A32" w:rsidRPr="00EF68EB" w:rsidRDefault="0050354D" w:rsidP="00EF68EB">
      <w:pPr>
        <w:pBdr>
          <w:top w:val="single" w:sz="4" w:space="1" w:color="auto"/>
          <w:left w:val="single" w:sz="4" w:space="4" w:color="auto"/>
          <w:bottom w:val="single" w:sz="4" w:space="1" w:color="auto"/>
          <w:right w:val="single" w:sz="4" w:space="4" w:color="auto"/>
        </w:pBdr>
        <w:tabs>
          <w:tab w:val="left" w:leader="underscore" w:pos="7371"/>
        </w:tabs>
        <w:spacing w:after="0" w:line="240" w:lineRule="auto"/>
        <w:rPr>
          <w:rFonts w:ascii="Arial" w:eastAsia="Times New Roman" w:hAnsi="Arial" w:cs="Arial"/>
        </w:rPr>
      </w:pPr>
      <w:r>
        <w:rPr>
          <w:rFonts w:ascii="Arial" w:eastAsia="Times New Roman" w:hAnsi="Arial" w:cs="Arial"/>
        </w:rPr>
        <w:fldChar w:fldCharType="begin">
          <w:ffData>
            <w:name w:val="Text44"/>
            <w:enabled/>
            <w:calcOnExit w:val="0"/>
            <w:textInput/>
          </w:ffData>
        </w:fldChar>
      </w:r>
      <w:bookmarkStart w:id="62" w:name="Text44"/>
      <w:r w:rsidR="005C3174">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sidR="005C3174">
        <w:rPr>
          <w:rFonts w:ascii="Arial" w:eastAsia="Times New Roman" w:hAnsi="Arial" w:cs="Arial"/>
          <w:noProof/>
        </w:rPr>
        <w:t> </w:t>
      </w:r>
      <w:r w:rsidR="005C3174">
        <w:rPr>
          <w:rFonts w:ascii="Arial" w:eastAsia="Times New Roman" w:hAnsi="Arial" w:cs="Arial"/>
          <w:noProof/>
        </w:rPr>
        <w:t> </w:t>
      </w:r>
      <w:r w:rsidR="005C3174">
        <w:rPr>
          <w:rFonts w:ascii="Arial" w:eastAsia="Times New Roman" w:hAnsi="Arial" w:cs="Arial"/>
          <w:noProof/>
        </w:rPr>
        <w:t> </w:t>
      </w:r>
      <w:r w:rsidR="005C3174">
        <w:rPr>
          <w:rFonts w:ascii="Arial" w:eastAsia="Times New Roman" w:hAnsi="Arial" w:cs="Arial"/>
          <w:noProof/>
        </w:rPr>
        <w:t> </w:t>
      </w:r>
      <w:r w:rsidR="005C3174">
        <w:rPr>
          <w:rFonts w:ascii="Arial" w:eastAsia="Times New Roman" w:hAnsi="Arial" w:cs="Arial"/>
          <w:noProof/>
        </w:rPr>
        <w:t> </w:t>
      </w:r>
      <w:r>
        <w:rPr>
          <w:rFonts w:ascii="Arial" w:eastAsia="Times New Roman" w:hAnsi="Arial" w:cs="Arial"/>
        </w:rPr>
        <w:fldChar w:fldCharType="end"/>
      </w:r>
      <w:bookmarkEnd w:id="62"/>
    </w:p>
    <w:p w:rsidR="00E43A32" w:rsidRPr="00EF68EB" w:rsidRDefault="0050354D" w:rsidP="00EF68EB">
      <w:pPr>
        <w:pBdr>
          <w:top w:val="single" w:sz="4" w:space="1" w:color="auto"/>
          <w:left w:val="single" w:sz="4" w:space="4" w:color="auto"/>
          <w:bottom w:val="single" w:sz="4" w:space="1" w:color="auto"/>
          <w:right w:val="single" w:sz="4" w:space="4" w:color="auto"/>
        </w:pBdr>
        <w:tabs>
          <w:tab w:val="left" w:leader="underscore" w:pos="7371"/>
        </w:tabs>
        <w:spacing w:after="0" w:line="240" w:lineRule="auto"/>
        <w:rPr>
          <w:rFonts w:ascii="Arial" w:eastAsia="Times New Roman" w:hAnsi="Arial" w:cs="Arial"/>
        </w:rPr>
      </w:pPr>
      <w:r>
        <w:rPr>
          <w:rFonts w:ascii="Arial" w:eastAsia="Times New Roman" w:hAnsi="Arial" w:cs="Arial"/>
        </w:rPr>
        <w:fldChar w:fldCharType="begin">
          <w:ffData>
            <w:name w:val="Text45"/>
            <w:enabled/>
            <w:calcOnExit w:val="0"/>
            <w:textInput/>
          </w:ffData>
        </w:fldChar>
      </w:r>
      <w:bookmarkStart w:id="63" w:name="Text45"/>
      <w:r w:rsidR="005C3174">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sidR="005C3174">
        <w:rPr>
          <w:rFonts w:ascii="Arial" w:eastAsia="Times New Roman" w:hAnsi="Arial" w:cs="Arial"/>
          <w:noProof/>
        </w:rPr>
        <w:t> </w:t>
      </w:r>
      <w:r w:rsidR="005C3174">
        <w:rPr>
          <w:rFonts w:ascii="Arial" w:eastAsia="Times New Roman" w:hAnsi="Arial" w:cs="Arial"/>
          <w:noProof/>
        </w:rPr>
        <w:t> </w:t>
      </w:r>
      <w:r w:rsidR="005C3174">
        <w:rPr>
          <w:rFonts w:ascii="Arial" w:eastAsia="Times New Roman" w:hAnsi="Arial" w:cs="Arial"/>
          <w:noProof/>
        </w:rPr>
        <w:t> </w:t>
      </w:r>
      <w:r w:rsidR="005C3174">
        <w:rPr>
          <w:rFonts w:ascii="Arial" w:eastAsia="Times New Roman" w:hAnsi="Arial" w:cs="Arial"/>
          <w:noProof/>
        </w:rPr>
        <w:t> </w:t>
      </w:r>
      <w:r w:rsidR="005C3174">
        <w:rPr>
          <w:rFonts w:ascii="Arial" w:eastAsia="Times New Roman" w:hAnsi="Arial" w:cs="Arial"/>
          <w:noProof/>
        </w:rPr>
        <w:t> </w:t>
      </w:r>
      <w:r>
        <w:rPr>
          <w:rFonts w:ascii="Arial" w:eastAsia="Times New Roman" w:hAnsi="Arial" w:cs="Arial"/>
        </w:rPr>
        <w:fldChar w:fldCharType="end"/>
      </w:r>
      <w:bookmarkEnd w:id="63"/>
    </w:p>
    <w:p w:rsidR="00352406" w:rsidRPr="00352406" w:rsidRDefault="00352406" w:rsidP="00EF68EB">
      <w:pPr>
        <w:tabs>
          <w:tab w:val="left" w:leader="underscore" w:pos="4536"/>
          <w:tab w:val="left" w:leader="underscore" w:pos="9639"/>
        </w:tabs>
        <w:spacing w:before="240" w:after="0" w:line="240" w:lineRule="auto"/>
        <w:contextualSpacing/>
        <w:rPr>
          <w:rFonts w:ascii="Arial" w:eastAsia="Times New Roman" w:hAnsi="Arial" w:cs="Arial"/>
          <w:lang w:eastAsia="en-GB"/>
        </w:rPr>
      </w:pPr>
    </w:p>
    <w:p w:rsidR="00CC7844" w:rsidRPr="00EF68EB" w:rsidRDefault="00CC7844" w:rsidP="00EF68EB">
      <w:pPr>
        <w:pBdr>
          <w:top w:val="single" w:sz="4" w:space="1" w:color="auto"/>
          <w:left w:val="single" w:sz="4" w:space="4" w:color="auto"/>
          <w:bottom w:val="single" w:sz="4" w:space="1" w:color="auto"/>
          <w:right w:val="single" w:sz="4" w:space="4" w:color="auto"/>
        </w:pBdr>
        <w:tabs>
          <w:tab w:val="left" w:leader="underscore" w:pos="4536"/>
          <w:tab w:val="left" w:leader="underscore" w:pos="9639"/>
        </w:tabs>
        <w:spacing w:before="240" w:after="0" w:line="240" w:lineRule="auto"/>
        <w:contextualSpacing/>
        <w:rPr>
          <w:rFonts w:ascii="Arial" w:eastAsia="Times New Roman" w:hAnsi="Arial" w:cs="Arial"/>
          <w:b/>
          <w:lang w:eastAsia="en-GB"/>
        </w:rPr>
      </w:pPr>
      <w:r w:rsidRPr="00EF68EB">
        <w:rPr>
          <w:rFonts w:ascii="Arial" w:eastAsia="Times New Roman" w:hAnsi="Arial" w:cs="Arial"/>
          <w:b/>
          <w:lang w:eastAsia="en-GB"/>
        </w:rPr>
        <w:t>I</w:t>
      </w:r>
      <w:r w:rsidR="00226D5C" w:rsidRPr="00EF68EB">
        <w:rPr>
          <w:rFonts w:ascii="Arial" w:eastAsia="Times New Roman" w:hAnsi="Arial" w:cs="Arial"/>
          <w:b/>
          <w:lang w:eastAsia="en-GB"/>
        </w:rPr>
        <w:t>f you have any concerns</w:t>
      </w:r>
      <w:r w:rsidRPr="00EF68EB">
        <w:rPr>
          <w:rFonts w:ascii="Arial" w:eastAsia="Times New Roman" w:hAnsi="Arial" w:cs="Arial"/>
          <w:b/>
          <w:lang w:eastAsia="en-GB"/>
        </w:rPr>
        <w:t>, please contact:</w:t>
      </w:r>
    </w:p>
    <w:p w:rsidR="00E43A32" w:rsidRPr="00EF68EB" w:rsidRDefault="00226D5C" w:rsidP="00EF68EB">
      <w:pPr>
        <w:pBdr>
          <w:top w:val="single" w:sz="4" w:space="1" w:color="auto"/>
          <w:left w:val="single" w:sz="4" w:space="4" w:color="auto"/>
          <w:bottom w:val="single" w:sz="4" w:space="1" w:color="auto"/>
          <w:right w:val="single" w:sz="4" w:space="4" w:color="auto"/>
        </w:pBdr>
        <w:tabs>
          <w:tab w:val="left" w:leader="underscore" w:pos="4536"/>
          <w:tab w:val="left" w:leader="underscore" w:pos="9639"/>
        </w:tabs>
        <w:spacing w:before="240" w:after="0" w:line="240" w:lineRule="auto"/>
        <w:contextualSpacing/>
        <w:rPr>
          <w:rFonts w:ascii="Arial" w:eastAsia="Times New Roman" w:hAnsi="Arial" w:cs="Arial"/>
          <w:lang w:eastAsia="en-GB"/>
        </w:rPr>
      </w:pPr>
      <w:r w:rsidRPr="00EF68EB">
        <w:rPr>
          <w:rFonts w:ascii="Arial" w:eastAsia="Times New Roman" w:hAnsi="Arial" w:cs="Arial"/>
          <w:lang w:eastAsia="en-GB"/>
        </w:rPr>
        <w:t>Name</w:t>
      </w:r>
      <w:r w:rsidR="00E43A32" w:rsidRPr="00EF68EB">
        <w:rPr>
          <w:rFonts w:ascii="Arial" w:eastAsia="Times New Roman" w:hAnsi="Arial" w:cs="Arial"/>
          <w:lang w:eastAsia="en-GB"/>
        </w:rPr>
        <w:t xml:space="preserve">: </w:t>
      </w:r>
      <w:r w:rsidR="0050354D">
        <w:rPr>
          <w:rFonts w:ascii="Arial" w:eastAsia="Times New Roman" w:hAnsi="Arial" w:cs="Arial"/>
          <w:lang w:eastAsia="en-GB"/>
        </w:rPr>
        <w:fldChar w:fldCharType="begin">
          <w:ffData>
            <w:name w:val="Text46"/>
            <w:enabled/>
            <w:calcOnExit w:val="0"/>
            <w:textInput/>
          </w:ffData>
        </w:fldChar>
      </w:r>
      <w:bookmarkStart w:id="64" w:name="Text46"/>
      <w:r w:rsidR="005C3174">
        <w:rPr>
          <w:rFonts w:ascii="Arial" w:eastAsia="Times New Roman" w:hAnsi="Arial" w:cs="Arial"/>
          <w:lang w:eastAsia="en-GB"/>
        </w:rPr>
        <w:instrText xml:space="preserve"> FORMTEXT </w:instrText>
      </w:r>
      <w:r w:rsidR="0050354D">
        <w:rPr>
          <w:rFonts w:ascii="Arial" w:eastAsia="Times New Roman" w:hAnsi="Arial" w:cs="Arial"/>
          <w:lang w:eastAsia="en-GB"/>
        </w:rPr>
      </w:r>
      <w:r w:rsidR="0050354D">
        <w:rPr>
          <w:rFonts w:ascii="Arial" w:eastAsia="Times New Roman" w:hAnsi="Arial" w:cs="Arial"/>
          <w:lang w:eastAsia="en-GB"/>
        </w:rPr>
        <w:fldChar w:fldCharType="separate"/>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0354D">
        <w:rPr>
          <w:rFonts w:ascii="Arial" w:eastAsia="Times New Roman" w:hAnsi="Arial" w:cs="Arial"/>
          <w:lang w:eastAsia="en-GB"/>
        </w:rPr>
        <w:fldChar w:fldCharType="end"/>
      </w:r>
      <w:bookmarkEnd w:id="64"/>
    </w:p>
    <w:p w:rsidR="00E43A32" w:rsidRDefault="00226D5C" w:rsidP="00EF68EB">
      <w:pPr>
        <w:pBdr>
          <w:top w:val="single" w:sz="4" w:space="1" w:color="auto"/>
          <w:left w:val="single" w:sz="4" w:space="4" w:color="auto"/>
          <w:bottom w:val="single" w:sz="4" w:space="1" w:color="auto"/>
          <w:right w:val="single" w:sz="4" w:space="4" w:color="auto"/>
        </w:pBdr>
        <w:tabs>
          <w:tab w:val="left" w:leader="underscore" w:pos="4536"/>
          <w:tab w:val="left" w:leader="underscore" w:pos="9639"/>
        </w:tabs>
        <w:spacing w:before="240" w:after="0" w:line="240" w:lineRule="auto"/>
        <w:contextualSpacing/>
        <w:rPr>
          <w:rFonts w:ascii="Arial" w:eastAsia="Times New Roman" w:hAnsi="Arial" w:cs="Arial"/>
          <w:lang w:eastAsia="en-GB"/>
        </w:rPr>
      </w:pPr>
      <w:r w:rsidRPr="00EF68EB">
        <w:rPr>
          <w:rFonts w:ascii="Arial" w:eastAsia="Times New Roman" w:hAnsi="Arial" w:cs="Arial"/>
          <w:lang w:eastAsia="en-GB"/>
        </w:rPr>
        <w:t>Contact Number</w:t>
      </w:r>
      <w:r w:rsidR="00E43A32" w:rsidRPr="00EF68EB">
        <w:rPr>
          <w:rFonts w:ascii="Arial" w:eastAsia="Times New Roman" w:hAnsi="Arial" w:cs="Arial"/>
          <w:lang w:eastAsia="en-GB"/>
        </w:rPr>
        <w:t xml:space="preserve">: </w:t>
      </w:r>
      <w:r w:rsidR="0050354D">
        <w:rPr>
          <w:rFonts w:ascii="Arial" w:eastAsia="Times New Roman" w:hAnsi="Arial" w:cs="Arial"/>
          <w:lang w:eastAsia="en-GB"/>
        </w:rPr>
        <w:fldChar w:fldCharType="begin">
          <w:ffData>
            <w:name w:val="Text47"/>
            <w:enabled/>
            <w:calcOnExit w:val="0"/>
            <w:textInput/>
          </w:ffData>
        </w:fldChar>
      </w:r>
      <w:bookmarkStart w:id="65" w:name="Text47"/>
      <w:r w:rsidR="005C3174">
        <w:rPr>
          <w:rFonts w:ascii="Arial" w:eastAsia="Times New Roman" w:hAnsi="Arial" w:cs="Arial"/>
          <w:lang w:eastAsia="en-GB"/>
        </w:rPr>
        <w:instrText xml:space="preserve"> FORMTEXT </w:instrText>
      </w:r>
      <w:r w:rsidR="0050354D">
        <w:rPr>
          <w:rFonts w:ascii="Arial" w:eastAsia="Times New Roman" w:hAnsi="Arial" w:cs="Arial"/>
          <w:lang w:eastAsia="en-GB"/>
        </w:rPr>
      </w:r>
      <w:r w:rsidR="0050354D">
        <w:rPr>
          <w:rFonts w:ascii="Arial" w:eastAsia="Times New Roman" w:hAnsi="Arial" w:cs="Arial"/>
          <w:lang w:eastAsia="en-GB"/>
        </w:rPr>
        <w:fldChar w:fldCharType="separate"/>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0354D">
        <w:rPr>
          <w:rFonts w:ascii="Arial" w:eastAsia="Times New Roman" w:hAnsi="Arial" w:cs="Arial"/>
          <w:lang w:eastAsia="en-GB"/>
        </w:rPr>
        <w:fldChar w:fldCharType="end"/>
      </w:r>
      <w:bookmarkEnd w:id="65"/>
    </w:p>
    <w:p w:rsidR="00352406" w:rsidRPr="00EF68EB" w:rsidRDefault="00352406" w:rsidP="00EF68EB">
      <w:pPr>
        <w:pBdr>
          <w:top w:val="single" w:sz="4" w:space="1" w:color="auto"/>
          <w:left w:val="single" w:sz="4" w:space="4" w:color="auto"/>
          <w:bottom w:val="single" w:sz="4" w:space="1" w:color="auto"/>
          <w:right w:val="single" w:sz="4" w:space="4" w:color="auto"/>
        </w:pBdr>
        <w:tabs>
          <w:tab w:val="left" w:leader="underscore" w:pos="4536"/>
          <w:tab w:val="left" w:leader="underscore" w:pos="9639"/>
        </w:tabs>
        <w:spacing w:before="240" w:after="0" w:line="240" w:lineRule="auto"/>
        <w:contextualSpacing/>
        <w:rPr>
          <w:rFonts w:ascii="Arial" w:eastAsia="Times New Roman" w:hAnsi="Arial" w:cs="Arial"/>
          <w:lang w:eastAsia="en-GB"/>
        </w:rPr>
      </w:pPr>
    </w:p>
    <w:p w:rsidR="00E43A32" w:rsidRDefault="00E43A32" w:rsidP="00EF68EB">
      <w:pPr>
        <w:spacing w:after="0" w:line="240" w:lineRule="auto"/>
        <w:rPr>
          <w:rFonts w:ascii="Arial" w:eastAsia="Times New Roman" w:hAnsi="Arial" w:cs="Arial"/>
          <w:lang w:eastAsia="en-GB"/>
        </w:rPr>
      </w:pPr>
    </w:p>
    <w:p w:rsidR="00130D5A" w:rsidRDefault="00130D5A" w:rsidP="00130D5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Pr>
          <w:rFonts w:ascii="Arial" w:eastAsia="Times New Roman" w:hAnsi="Arial" w:cs="Arial"/>
          <w:lang w:eastAsia="en-GB"/>
        </w:rPr>
        <w:t>Name of Staff member completing this letter:</w:t>
      </w:r>
      <w:r w:rsidR="005C3174">
        <w:rPr>
          <w:rFonts w:ascii="Arial" w:eastAsia="Times New Roman" w:hAnsi="Arial" w:cs="Arial"/>
          <w:lang w:eastAsia="en-GB"/>
        </w:rPr>
        <w:t xml:space="preserve"> </w:t>
      </w:r>
      <w:r w:rsidR="0050354D">
        <w:rPr>
          <w:rFonts w:ascii="Arial" w:eastAsia="Times New Roman" w:hAnsi="Arial" w:cs="Arial"/>
          <w:lang w:eastAsia="en-GB"/>
        </w:rPr>
        <w:fldChar w:fldCharType="begin">
          <w:ffData>
            <w:name w:val="Text48"/>
            <w:enabled/>
            <w:calcOnExit w:val="0"/>
            <w:textInput/>
          </w:ffData>
        </w:fldChar>
      </w:r>
      <w:bookmarkStart w:id="66" w:name="Text48"/>
      <w:r w:rsidR="005C3174">
        <w:rPr>
          <w:rFonts w:ascii="Arial" w:eastAsia="Times New Roman" w:hAnsi="Arial" w:cs="Arial"/>
          <w:lang w:eastAsia="en-GB"/>
        </w:rPr>
        <w:instrText xml:space="preserve"> FORMTEXT </w:instrText>
      </w:r>
      <w:r w:rsidR="0050354D">
        <w:rPr>
          <w:rFonts w:ascii="Arial" w:eastAsia="Times New Roman" w:hAnsi="Arial" w:cs="Arial"/>
          <w:lang w:eastAsia="en-GB"/>
        </w:rPr>
      </w:r>
      <w:r w:rsidR="0050354D">
        <w:rPr>
          <w:rFonts w:ascii="Arial" w:eastAsia="Times New Roman" w:hAnsi="Arial" w:cs="Arial"/>
          <w:lang w:eastAsia="en-GB"/>
        </w:rPr>
        <w:fldChar w:fldCharType="separate"/>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0354D">
        <w:rPr>
          <w:rFonts w:ascii="Arial" w:eastAsia="Times New Roman" w:hAnsi="Arial" w:cs="Arial"/>
          <w:lang w:eastAsia="en-GB"/>
        </w:rPr>
        <w:fldChar w:fldCharType="end"/>
      </w:r>
      <w:bookmarkEnd w:id="66"/>
    </w:p>
    <w:p w:rsidR="00130D5A" w:rsidRDefault="00130D5A" w:rsidP="00130D5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Pr>
          <w:rFonts w:ascii="Arial" w:eastAsia="Times New Roman" w:hAnsi="Arial" w:cs="Arial"/>
          <w:lang w:eastAsia="en-GB"/>
        </w:rPr>
        <w:t>Position:</w:t>
      </w:r>
      <w:r w:rsidR="005C3174">
        <w:rPr>
          <w:rFonts w:ascii="Arial" w:eastAsia="Times New Roman" w:hAnsi="Arial" w:cs="Arial"/>
          <w:lang w:eastAsia="en-GB"/>
        </w:rPr>
        <w:t xml:space="preserve"> </w:t>
      </w:r>
      <w:r w:rsidR="0050354D">
        <w:rPr>
          <w:rFonts w:ascii="Arial" w:eastAsia="Times New Roman" w:hAnsi="Arial" w:cs="Arial"/>
          <w:lang w:eastAsia="en-GB"/>
        </w:rPr>
        <w:fldChar w:fldCharType="begin">
          <w:ffData>
            <w:name w:val="Text49"/>
            <w:enabled/>
            <w:calcOnExit w:val="0"/>
            <w:textInput/>
          </w:ffData>
        </w:fldChar>
      </w:r>
      <w:bookmarkStart w:id="67" w:name="Text49"/>
      <w:r w:rsidR="005C3174">
        <w:rPr>
          <w:rFonts w:ascii="Arial" w:eastAsia="Times New Roman" w:hAnsi="Arial" w:cs="Arial"/>
          <w:lang w:eastAsia="en-GB"/>
        </w:rPr>
        <w:instrText xml:space="preserve"> FORMTEXT </w:instrText>
      </w:r>
      <w:r w:rsidR="0050354D">
        <w:rPr>
          <w:rFonts w:ascii="Arial" w:eastAsia="Times New Roman" w:hAnsi="Arial" w:cs="Arial"/>
          <w:lang w:eastAsia="en-GB"/>
        </w:rPr>
      </w:r>
      <w:r w:rsidR="0050354D">
        <w:rPr>
          <w:rFonts w:ascii="Arial" w:eastAsia="Times New Roman" w:hAnsi="Arial" w:cs="Arial"/>
          <w:lang w:eastAsia="en-GB"/>
        </w:rPr>
        <w:fldChar w:fldCharType="separate"/>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0354D">
        <w:rPr>
          <w:rFonts w:ascii="Arial" w:eastAsia="Times New Roman" w:hAnsi="Arial" w:cs="Arial"/>
          <w:lang w:eastAsia="en-GB"/>
        </w:rPr>
        <w:fldChar w:fldCharType="end"/>
      </w:r>
      <w:bookmarkEnd w:id="67"/>
    </w:p>
    <w:p w:rsidR="00130D5A" w:rsidRDefault="00130D5A" w:rsidP="00130D5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Pr>
          <w:rFonts w:ascii="Arial" w:eastAsia="Times New Roman" w:hAnsi="Arial" w:cs="Arial"/>
          <w:lang w:eastAsia="en-GB"/>
        </w:rPr>
        <w:t>Signature:</w:t>
      </w:r>
      <w:r w:rsidR="005C3174">
        <w:rPr>
          <w:rFonts w:ascii="Arial" w:eastAsia="Times New Roman" w:hAnsi="Arial" w:cs="Arial"/>
          <w:lang w:eastAsia="en-GB"/>
        </w:rPr>
        <w:t xml:space="preserve"> </w:t>
      </w:r>
      <w:r w:rsidR="0050354D">
        <w:rPr>
          <w:rFonts w:ascii="Arial" w:eastAsia="Times New Roman" w:hAnsi="Arial" w:cs="Arial"/>
          <w:lang w:eastAsia="en-GB"/>
        </w:rPr>
        <w:fldChar w:fldCharType="begin">
          <w:ffData>
            <w:name w:val="Text50"/>
            <w:enabled/>
            <w:calcOnExit w:val="0"/>
            <w:textInput/>
          </w:ffData>
        </w:fldChar>
      </w:r>
      <w:bookmarkStart w:id="68" w:name="Text50"/>
      <w:r w:rsidR="005C3174">
        <w:rPr>
          <w:rFonts w:ascii="Arial" w:eastAsia="Times New Roman" w:hAnsi="Arial" w:cs="Arial"/>
          <w:lang w:eastAsia="en-GB"/>
        </w:rPr>
        <w:instrText xml:space="preserve"> FORMTEXT </w:instrText>
      </w:r>
      <w:r w:rsidR="0050354D">
        <w:rPr>
          <w:rFonts w:ascii="Arial" w:eastAsia="Times New Roman" w:hAnsi="Arial" w:cs="Arial"/>
          <w:lang w:eastAsia="en-GB"/>
        </w:rPr>
      </w:r>
      <w:r w:rsidR="0050354D">
        <w:rPr>
          <w:rFonts w:ascii="Arial" w:eastAsia="Times New Roman" w:hAnsi="Arial" w:cs="Arial"/>
          <w:lang w:eastAsia="en-GB"/>
        </w:rPr>
        <w:fldChar w:fldCharType="separate"/>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0354D">
        <w:rPr>
          <w:rFonts w:ascii="Arial" w:eastAsia="Times New Roman" w:hAnsi="Arial" w:cs="Arial"/>
          <w:lang w:eastAsia="en-GB"/>
        </w:rPr>
        <w:fldChar w:fldCharType="end"/>
      </w:r>
      <w:bookmarkEnd w:id="68"/>
    </w:p>
    <w:p w:rsidR="00130D5A" w:rsidRDefault="0050354D" w:rsidP="00130D5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Pr>
          <w:rFonts w:ascii="Arial" w:eastAsia="Times New Roman" w:hAnsi="Arial" w:cs="Arial"/>
          <w:lang w:eastAsia="en-GB"/>
        </w:rPr>
        <w:fldChar w:fldCharType="begin">
          <w:ffData>
            <w:name w:val="Text51"/>
            <w:enabled/>
            <w:calcOnExit w:val="0"/>
            <w:textInput/>
          </w:ffData>
        </w:fldChar>
      </w:r>
      <w:bookmarkStart w:id="69" w:name="Text51"/>
      <w:r w:rsidR="005C3174">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sidR="005C3174">
        <w:rPr>
          <w:rFonts w:ascii="Arial" w:eastAsia="Times New Roman" w:hAnsi="Arial" w:cs="Arial"/>
          <w:noProof/>
          <w:lang w:eastAsia="en-GB"/>
        </w:rPr>
        <w:t> </w:t>
      </w:r>
      <w:r>
        <w:rPr>
          <w:rFonts w:ascii="Arial" w:eastAsia="Times New Roman" w:hAnsi="Arial" w:cs="Arial"/>
          <w:lang w:eastAsia="en-GB"/>
        </w:rPr>
        <w:fldChar w:fldCharType="end"/>
      </w:r>
      <w:bookmarkEnd w:id="69"/>
    </w:p>
    <w:p w:rsidR="00130D5A" w:rsidRDefault="00130D5A" w:rsidP="00EF68EB">
      <w:pPr>
        <w:spacing w:after="0" w:line="240" w:lineRule="auto"/>
        <w:rPr>
          <w:rFonts w:ascii="Arial" w:eastAsia="Times New Roman" w:hAnsi="Arial" w:cs="Arial"/>
          <w:lang w:eastAsia="en-GB"/>
        </w:rPr>
      </w:pPr>
    </w:p>
    <w:p w:rsidR="00130D5A" w:rsidRDefault="00130D5A" w:rsidP="00EF68EB">
      <w:pPr>
        <w:spacing w:after="0" w:line="240" w:lineRule="auto"/>
        <w:rPr>
          <w:rFonts w:ascii="Arial" w:eastAsia="Times New Roman" w:hAnsi="Arial" w:cs="Arial"/>
          <w:lang w:eastAsia="en-GB"/>
        </w:rPr>
      </w:pPr>
    </w:p>
    <w:p w:rsidR="00130D5A" w:rsidRPr="00352406" w:rsidRDefault="00130D5A" w:rsidP="00EF68EB">
      <w:pPr>
        <w:spacing w:after="0" w:line="240" w:lineRule="auto"/>
        <w:rPr>
          <w:rFonts w:ascii="Arial" w:eastAsia="Times New Roman" w:hAnsi="Arial" w:cs="Arial"/>
          <w:lang w:eastAsia="en-GB"/>
        </w:rPr>
      </w:pPr>
    </w:p>
    <w:p w:rsidR="005A13D1" w:rsidRDefault="005A13D1" w:rsidP="00EF68EB">
      <w:pPr>
        <w:spacing w:after="0" w:line="240" w:lineRule="auto"/>
        <w:rPr>
          <w:rFonts w:ascii="Arial" w:eastAsia="Times New Roman" w:hAnsi="Arial" w:cs="Arial"/>
          <w:b/>
          <w:sz w:val="40"/>
          <w:szCs w:val="40"/>
          <w:lang w:eastAsia="en-GB"/>
        </w:rPr>
        <w:sectPr w:rsidR="005A13D1" w:rsidSect="00B617D7">
          <w:pgSz w:w="11906" w:h="16838"/>
          <w:pgMar w:top="1440" w:right="1440" w:bottom="1440" w:left="1440" w:header="708" w:footer="547" w:gutter="0"/>
          <w:cols w:space="708"/>
          <w:titlePg/>
          <w:docGrid w:linePitch="360"/>
        </w:sectPr>
      </w:pPr>
    </w:p>
    <w:p w:rsidR="005A13D1" w:rsidRDefault="005A13D1" w:rsidP="00EF68EB">
      <w:pPr>
        <w:spacing w:after="0" w:line="240" w:lineRule="auto"/>
        <w:rPr>
          <w:rFonts w:ascii="Arial" w:eastAsia="Times New Roman" w:hAnsi="Arial" w:cs="Arial"/>
          <w:b/>
          <w:sz w:val="40"/>
          <w:szCs w:val="40"/>
          <w:lang w:eastAsia="en-GB"/>
        </w:rPr>
        <w:sectPr w:rsidR="005A13D1" w:rsidSect="001E0907">
          <w:headerReference w:type="first" r:id="rId12"/>
          <w:pgSz w:w="11906" w:h="16838"/>
          <w:pgMar w:top="1440" w:right="1440" w:bottom="1440" w:left="1440" w:header="708" w:footer="0" w:gutter="0"/>
          <w:cols w:space="708"/>
          <w:titlePg/>
          <w:docGrid w:linePitch="360"/>
        </w:sectPr>
      </w:pPr>
    </w:p>
    <w:p w:rsidR="00E43A32" w:rsidRPr="00EF68EB" w:rsidRDefault="00E43A32" w:rsidP="00E31ABE">
      <w:pPr>
        <w:pStyle w:val="1"/>
        <w:rPr>
          <w:sz w:val="24"/>
          <w:szCs w:val="24"/>
        </w:rPr>
      </w:pPr>
      <w:bookmarkStart w:id="70" w:name="_Toc493682658"/>
      <w:r w:rsidRPr="00EF68EB">
        <w:t>Appendix 3</w:t>
      </w:r>
      <w:bookmarkEnd w:id="70"/>
    </w:p>
    <w:p w:rsidR="00E43A32" w:rsidRPr="00EF68EB" w:rsidRDefault="00E43A32" w:rsidP="00EF68EB">
      <w:pPr>
        <w:spacing w:after="0" w:line="240" w:lineRule="auto"/>
        <w:rPr>
          <w:rFonts w:ascii="Arial" w:eastAsia="Calibri" w:hAnsi="Arial" w:cs="Arial"/>
          <w:b/>
          <w:sz w:val="28"/>
          <w:szCs w:val="24"/>
          <w:u w:val="single"/>
        </w:rPr>
      </w:pPr>
    </w:p>
    <w:p w:rsidR="00E43A32" w:rsidRPr="00C474DE" w:rsidRDefault="00E43A32" w:rsidP="00C474DE">
      <w:pPr>
        <w:pStyle w:val="2"/>
        <w:rPr>
          <w:rFonts w:eastAsia="Calibri"/>
        </w:rPr>
      </w:pPr>
      <w:bookmarkStart w:id="71" w:name="_Toc493682659"/>
      <w:r w:rsidRPr="00C474DE">
        <w:rPr>
          <w:rFonts w:eastAsia="Calibri"/>
        </w:rPr>
        <w:t>Taking your ch</w:t>
      </w:r>
      <w:r w:rsidR="00A95E49" w:rsidRPr="00C474DE">
        <w:rPr>
          <w:rFonts w:eastAsia="Calibri"/>
        </w:rPr>
        <w:t>ild home</w:t>
      </w:r>
      <w:r w:rsidR="009B331D" w:rsidRPr="00C474DE">
        <w:rPr>
          <w:rFonts w:eastAsia="Calibri"/>
        </w:rPr>
        <w:t xml:space="preserve"> after their death</w:t>
      </w:r>
      <w:r w:rsidR="00872445" w:rsidRPr="00C474DE">
        <w:rPr>
          <w:rFonts w:eastAsia="Calibri"/>
        </w:rPr>
        <w:t xml:space="preserve">: </w:t>
      </w:r>
      <w:r w:rsidR="00A95E49" w:rsidRPr="00C474DE">
        <w:rPr>
          <w:rFonts w:eastAsia="Calibri"/>
        </w:rPr>
        <w:t xml:space="preserve"> Parent</w:t>
      </w:r>
      <w:r w:rsidR="00CC7844" w:rsidRPr="00C474DE">
        <w:rPr>
          <w:rFonts w:eastAsia="Calibri"/>
        </w:rPr>
        <w:t xml:space="preserve">/Legal </w:t>
      </w:r>
      <w:r w:rsidR="00885569" w:rsidRPr="00C474DE">
        <w:rPr>
          <w:rFonts w:eastAsia="Calibri"/>
        </w:rPr>
        <w:t>Guardian</w:t>
      </w:r>
      <w:r w:rsidR="009B331D" w:rsidRPr="00C474DE">
        <w:rPr>
          <w:rFonts w:eastAsia="Calibri"/>
        </w:rPr>
        <w:t xml:space="preserve"> Guide</w:t>
      </w:r>
      <w:bookmarkEnd w:id="71"/>
    </w:p>
    <w:p w:rsidR="00E43A32" w:rsidRPr="00EF68EB" w:rsidRDefault="00E43A32" w:rsidP="00EF68EB">
      <w:pPr>
        <w:spacing w:after="0" w:line="240" w:lineRule="auto"/>
        <w:rPr>
          <w:rFonts w:ascii="Arial" w:eastAsia="Calibri" w:hAnsi="Arial" w:cs="Arial"/>
          <w:b/>
          <w:sz w:val="28"/>
          <w:szCs w:val="28"/>
          <w:u w:val="single"/>
        </w:rPr>
      </w:pPr>
    </w:p>
    <w:p w:rsidR="00E43A32" w:rsidRPr="00434C0A" w:rsidRDefault="009B331D" w:rsidP="00EF68EB">
      <w:pPr>
        <w:spacing w:after="0" w:line="240" w:lineRule="auto"/>
        <w:rPr>
          <w:rFonts w:ascii="Arial" w:eastAsia="Calibri" w:hAnsi="Arial" w:cs="Arial"/>
          <w:sz w:val="24"/>
          <w:szCs w:val="28"/>
        </w:rPr>
      </w:pPr>
      <w:r w:rsidRPr="00434C0A">
        <w:rPr>
          <w:rFonts w:ascii="Arial" w:eastAsia="Calibri" w:hAnsi="Arial" w:cs="Arial"/>
          <w:sz w:val="24"/>
          <w:szCs w:val="28"/>
        </w:rPr>
        <w:t>This guide</w:t>
      </w:r>
      <w:r w:rsidR="00E43A32" w:rsidRPr="00434C0A">
        <w:rPr>
          <w:rFonts w:ascii="Arial" w:eastAsia="Calibri" w:hAnsi="Arial" w:cs="Arial"/>
          <w:sz w:val="24"/>
          <w:szCs w:val="28"/>
        </w:rPr>
        <w:t xml:space="preserve"> will refer to the term ‘child’ </w:t>
      </w:r>
      <w:proofErr w:type="gramStart"/>
      <w:r w:rsidR="00E43A32" w:rsidRPr="00434C0A">
        <w:rPr>
          <w:rFonts w:ascii="Arial" w:eastAsia="Calibri" w:hAnsi="Arial" w:cs="Arial"/>
          <w:sz w:val="24"/>
          <w:szCs w:val="28"/>
        </w:rPr>
        <w:t>throughout</w:t>
      </w:r>
      <w:proofErr w:type="gramEnd"/>
      <w:r w:rsidR="00E43A32" w:rsidRPr="00434C0A">
        <w:rPr>
          <w:rFonts w:ascii="Arial" w:eastAsia="Calibri" w:hAnsi="Arial" w:cs="Arial"/>
          <w:sz w:val="24"/>
          <w:szCs w:val="28"/>
        </w:rPr>
        <w:t xml:space="preserve"> but this applies to all babies, children and young people</w:t>
      </w:r>
      <w:r w:rsidRPr="00434C0A">
        <w:rPr>
          <w:rFonts w:ascii="Arial" w:eastAsia="Calibri" w:hAnsi="Arial" w:cs="Arial"/>
          <w:sz w:val="24"/>
          <w:szCs w:val="28"/>
        </w:rPr>
        <w:t>.</w:t>
      </w:r>
      <w:r w:rsidRPr="00434C0A">
        <w:rPr>
          <w:rFonts w:ascii="Arial" w:hAnsi="Arial" w:cs="Arial"/>
          <w:sz w:val="20"/>
        </w:rPr>
        <w:t xml:space="preserve"> </w:t>
      </w:r>
    </w:p>
    <w:p w:rsidR="00E43A32" w:rsidRPr="00434C0A" w:rsidRDefault="00E43A32" w:rsidP="00EF68EB">
      <w:pPr>
        <w:spacing w:after="0" w:line="240" w:lineRule="auto"/>
        <w:jc w:val="both"/>
        <w:rPr>
          <w:rFonts w:ascii="Arial" w:eastAsia="Calibri" w:hAnsi="Arial" w:cs="Arial"/>
          <w:sz w:val="24"/>
          <w:szCs w:val="28"/>
        </w:rPr>
      </w:pPr>
    </w:p>
    <w:p w:rsidR="00E43A32" w:rsidRPr="00434C0A" w:rsidRDefault="00E43A32" w:rsidP="00EF68EB">
      <w:pPr>
        <w:spacing w:after="0" w:line="240" w:lineRule="auto"/>
        <w:jc w:val="both"/>
        <w:rPr>
          <w:rFonts w:ascii="Arial" w:eastAsia="Calibri" w:hAnsi="Arial" w:cs="Arial"/>
          <w:sz w:val="24"/>
          <w:szCs w:val="28"/>
        </w:rPr>
      </w:pPr>
      <w:r w:rsidRPr="00434C0A">
        <w:rPr>
          <w:rFonts w:ascii="Arial" w:eastAsia="Calibri" w:hAnsi="Arial" w:cs="Arial"/>
          <w:sz w:val="24"/>
          <w:szCs w:val="28"/>
        </w:rPr>
        <w:t xml:space="preserve">Taking your child home after they have died will allow you an opportunity to spend more time with your child with the support of family and friends and to say goodbye in your own environment. </w:t>
      </w:r>
    </w:p>
    <w:p w:rsidR="00E43A32" w:rsidRPr="00434C0A" w:rsidRDefault="00E43A32" w:rsidP="00EF68EB">
      <w:pPr>
        <w:spacing w:after="0" w:line="240" w:lineRule="auto"/>
        <w:jc w:val="both"/>
        <w:rPr>
          <w:rFonts w:ascii="Arial" w:eastAsia="Calibri" w:hAnsi="Arial" w:cs="Arial"/>
          <w:sz w:val="24"/>
          <w:szCs w:val="28"/>
        </w:rPr>
      </w:pPr>
    </w:p>
    <w:p w:rsidR="00E43A32" w:rsidRPr="00434C0A" w:rsidRDefault="00E43A32" w:rsidP="00EF68EB">
      <w:pPr>
        <w:spacing w:after="0" w:line="240" w:lineRule="auto"/>
        <w:jc w:val="both"/>
        <w:rPr>
          <w:rFonts w:ascii="Arial" w:eastAsia="Calibri" w:hAnsi="Arial" w:cs="Arial"/>
          <w:sz w:val="24"/>
          <w:szCs w:val="28"/>
        </w:rPr>
      </w:pPr>
      <w:r w:rsidRPr="00434C0A">
        <w:rPr>
          <w:rFonts w:ascii="Arial" w:eastAsia="Calibri" w:hAnsi="Arial" w:cs="Arial"/>
          <w:sz w:val="24"/>
          <w:szCs w:val="28"/>
        </w:rPr>
        <w:t xml:space="preserve">It is important that you feel supported </w:t>
      </w:r>
      <w:proofErr w:type="gramStart"/>
      <w:r w:rsidRPr="00434C0A">
        <w:rPr>
          <w:rFonts w:ascii="Arial" w:eastAsia="Calibri" w:hAnsi="Arial" w:cs="Arial"/>
          <w:sz w:val="24"/>
          <w:szCs w:val="28"/>
        </w:rPr>
        <w:t>at this tim</w:t>
      </w:r>
      <w:r w:rsidR="009B331D" w:rsidRPr="00434C0A">
        <w:rPr>
          <w:rFonts w:ascii="Arial" w:eastAsia="Calibri" w:hAnsi="Arial" w:cs="Arial"/>
          <w:sz w:val="24"/>
          <w:szCs w:val="28"/>
        </w:rPr>
        <w:t>e</w:t>
      </w:r>
      <w:proofErr w:type="gramEnd"/>
      <w:r w:rsidR="009B331D" w:rsidRPr="00434C0A">
        <w:rPr>
          <w:rFonts w:ascii="Arial" w:eastAsia="Calibri" w:hAnsi="Arial" w:cs="Arial"/>
          <w:sz w:val="24"/>
          <w:szCs w:val="28"/>
        </w:rPr>
        <w:t xml:space="preserve"> and know who to contact if</w:t>
      </w:r>
      <w:r w:rsidRPr="00434C0A">
        <w:rPr>
          <w:rFonts w:ascii="Arial" w:eastAsia="Calibri" w:hAnsi="Arial" w:cs="Arial"/>
          <w:sz w:val="24"/>
          <w:szCs w:val="28"/>
        </w:rPr>
        <w:t xml:space="preserve"> you require additional suppo</w:t>
      </w:r>
      <w:r w:rsidR="009B331D" w:rsidRPr="00434C0A">
        <w:rPr>
          <w:rFonts w:ascii="Arial" w:eastAsia="Calibri" w:hAnsi="Arial" w:cs="Arial"/>
          <w:sz w:val="24"/>
          <w:szCs w:val="28"/>
        </w:rPr>
        <w:t>rt or information. This guide</w:t>
      </w:r>
      <w:r w:rsidRPr="00434C0A">
        <w:rPr>
          <w:rFonts w:ascii="Arial" w:eastAsia="Calibri" w:hAnsi="Arial" w:cs="Arial"/>
          <w:sz w:val="24"/>
          <w:szCs w:val="28"/>
        </w:rPr>
        <w:t xml:space="preserve"> will provide you with advice on caring for your child during this time. </w:t>
      </w:r>
    </w:p>
    <w:p w:rsidR="00E43A32" w:rsidRPr="00434C0A" w:rsidRDefault="00E43A32" w:rsidP="00EF68EB">
      <w:pPr>
        <w:spacing w:after="0" w:line="240" w:lineRule="auto"/>
        <w:jc w:val="both"/>
        <w:rPr>
          <w:rFonts w:ascii="Arial" w:eastAsia="Calibri" w:hAnsi="Arial" w:cs="Arial"/>
          <w:sz w:val="24"/>
          <w:szCs w:val="28"/>
        </w:rPr>
      </w:pPr>
    </w:p>
    <w:p w:rsidR="00E43A32" w:rsidRPr="00EF68EB" w:rsidRDefault="00E43A32" w:rsidP="00EF68EB">
      <w:pPr>
        <w:spacing w:after="0" w:line="240" w:lineRule="auto"/>
        <w:jc w:val="both"/>
        <w:rPr>
          <w:rFonts w:ascii="Arial" w:eastAsia="Calibri" w:hAnsi="Arial" w:cs="Arial"/>
          <w:b/>
          <w:sz w:val="28"/>
          <w:szCs w:val="28"/>
        </w:rPr>
      </w:pPr>
      <w:r w:rsidRPr="00EF68EB">
        <w:rPr>
          <w:rFonts w:ascii="Arial" w:eastAsia="Calibri" w:hAnsi="Arial" w:cs="Arial"/>
          <w:b/>
          <w:sz w:val="28"/>
          <w:szCs w:val="28"/>
        </w:rPr>
        <w:t>Leaving the Hospital</w:t>
      </w:r>
    </w:p>
    <w:p w:rsidR="00E43A32" w:rsidRPr="00EF68EB" w:rsidRDefault="00E43A32" w:rsidP="00EF68EB">
      <w:pPr>
        <w:spacing w:after="0" w:line="240" w:lineRule="auto"/>
        <w:jc w:val="both"/>
        <w:rPr>
          <w:rFonts w:ascii="Arial" w:eastAsia="Calibri" w:hAnsi="Arial" w:cs="Arial"/>
          <w:b/>
          <w:sz w:val="28"/>
          <w:szCs w:val="28"/>
        </w:rPr>
      </w:pPr>
    </w:p>
    <w:p w:rsidR="00E43A32" w:rsidRPr="00434C0A" w:rsidRDefault="00E43A32" w:rsidP="00EF68EB">
      <w:pPr>
        <w:spacing w:after="0" w:line="240" w:lineRule="auto"/>
        <w:jc w:val="both"/>
        <w:rPr>
          <w:rFonts w:ascii="Arial" w:eastAsia="Calibri" w:hAnsi="Arial" w:cs="Arial"/>
          <w:sz w:val="24"/>
          <w:szCs w:val="28"/>
        </w:rPr>
      </w:pPr>
      <w:r w:rsidRPr="00434C0A">
        <w:rPr>
          <w:rFonts w:ascii="Arial" w:eastAsia="Calibri" w:hAnsi="Arial" w:cs="Arial"/>
          <w:sz w:val="24"/>
          <w:szCs w:val="28"/>
        </w:rPr>
        <w:t xml:space="preserve">Before leaving the </w:t>
      </w:r>
      <w:proofErr w:type="gramStart"/>
      <w:r w:rsidRPr="00434C0A">
        <w:rPr>
          <w:rFonts w:ascii="Arial" w:eastAsia="Calibri" w:hAnsi="Arial" w:cs="Arial"/>
          <w:sz w:val="24"/>
          <w:szCs w:val="28"/>
        </w:rPr>
        <w:t>hospital</w:t>
      </w:r>
      <w:proofErr w:type="gramEnd"/>
      <w:r w:rsidRPr="00434C0A">
        <w:rPr>
          <w:rFonts w:ascii="Arial" w:eastAsia="Calibri" w:hAnsi="Arial" w:cs="Arial"/>
          <w:sz w:val="24"/>
          <w:szCs w:val="28"/>
        </w:rPr>
        <w:t xml:space="preserve"> you will be given a </w:t>
      </w:r>
      <w:r w:rsidR="00B40257" w:rsidRPr="00434C0A">
        <w:rPr>
          <w:rFonts w:ascii="Arial" w:eastAsia="Calibri" w:hAnsi="Arial" w:cs="Arial"/>
          <w:sz w:val="24"/>
          <w:szCs w:val="28"/>
        </w:rPr>
        <w:t>‘Ta</w:t>
      </w:r>
      <w:r w:rsidR="003C7BAF" w:rsidRPr="00434C0A">
        <w:rPr>
          <w:rFonts w:ascii="Arial" w:eastAsia="Calibri" w:hAnsi="Arial" w:cs="Arial"/>
          <w:sz w:val="24"/>
          <w:szCs w:val="28"/>
        </w:rPr>
        <w:t xml:space="preserve">king </w:t>
      </w:r>
      <w:r w:rsidR="00911CD8" w:rsidRPr="00434C0A">
        <w:rPr>
          <w:rFonts w:ascii="Arial" w:eastAsia="Calibri" w:hAnsi="Arial" w:cs="Arial"/>
          <w:sz w:val="24"/>
          <w:szCs w:val="28"/>
        </w:rPr>
        <w:t>y</w:t>
      </w:r>
      <w:r w:rsidR="003C7BAF" w:rsidRPr="00434C0A">
        <w:rPr>
          <w:rFonts w:ascii="Arial" w:eastAsia="Calibri" w:hAnsi="Arial" w:cs="Arial"/>
          <w:sz w:val="24"/>
          <w:szCs w:val="28"/>
        </w:rPr>
        <w:t xml:space="preserve">our child home after their </w:t>
      </w:r>
      <w:r w:rsidR="00B40257" w:rsidRPr="00434C0A">
        <w:rPr>
          <w:rFonts w:ascii="Arial" w:eastAsia="Calibri" w:hAnsi="Arial" w:cs="Arial"/>
          <w:sz w:val="24"/>
          <w:szCs w:val="28"/>
        </w:rPr>
        <w:t>death: Parent</w:t>
      </w:r>
      <w:r w:rsidR="00885569" w:rsidRPr="00434C0A">
        <w:rPr>
          <w:rFonts w:ascii="Arial" w:eastAsia="Calibri" w:hAnsi="Arial" w:cs="Arial"/>
          <w:sz w:val="24"/>
          <w:szCs w:val="28"/>
        </w:rPr>
        <w:t>/Lega</w:t>
      </w:r>
      <w:r w:rsidR="003C7BAF" w:rsidRPr="00434C0A">
        <w:rPr>
          <w:rFonts w:ascii="Arial" w:eastAsia="Calibri" w:hAnsi="Arial" w:cs="Arial"/>
          <w:sz w:val="24"/>
          <w:szCs w:val="28"/>
        </w:rPr>
        <w:t>l Guardian letter</w:t>
      </w:r>
      <w:r w:rsidRPr="00434C0A">
        <w:rPr>
          <w:rFonts w:ascii="Arial" w:eastAsia="Calibri" w:hAnsi="Arial" w:cs="Arial"/>
          <w:sz w:val="24"/>
          <w:szCs w:val="28"/>
        </w:rPr>
        <w:t>’ supporting your decision to take your child home. This letter identifies:</w:t>
      </w:r>
    </w:p>
    <w:p w:rsidR="00E43A32" w:rsidRPr="00434C0A" w:rsidRDefault="00E43A32" w:rsidP="00EF68EB">
      <w:pPr>
        <w:spacing w:after="0" w:line="240" w:lineRule="auto"/>
        <w:jc w:val="both"/>
        <w:rPr>
          <w:rFonts w:ascii="Arial" w:eastAsia="Calibri" w:hAnsi="Arial" w:cs="Arial"/>
          <w:sz w:val="24"/>
          <w:szCs w:val="28"/>
        </w:rPr>
      </w:pPr>
    </w:p>
    <w:p w:rsidR="00E43A32" w:rsidRPr="00434C0A" w:rsidRDefault="00E43A32" w:rsidP="00EF68EB">
      <w:pPr>
        <w:numPr>
          <w:ilvl w:val="0"/>
          <w:numId w:val="18"/>
        </w:numPr>
        <w:spacing w:after="0" w:line="240" w:lineRule="auto"/>
        <w:contextualSpacing/>
        <w:jc w:val="both"/>
        <w:rPr>
          <w:rFonts w:ascii="Arial" w:eastAsia="Calibri" w:hAnsi="Arial" w:cs="Arial"/>
          <w:sz w:val="24"/>
          <w:szCs w:val="28"/>
        </w:rPr>
      </w:pPr>
      <w:r w:rsidRPr="00434C0A">
        <w:rPr>
          <w:rFonts w:ascii="Arial" w:eastAsia="Calibri" w:hAnsi="Arial" w:cs="Arial"/>
          <w:sz w:val="24"/>
          <w:szCs w:val="28"/>
        </w:rPr>
        <w:t>Your contact person once home</w:t>
      </w:r>
    </w:p>
    <w:p w:rsidR="00E43A32" w:rsidRPr="00434C0A" w:rsidRDefault="00E43A32" w:rsidP="00EF68EB">
      <w:pPr>
        <w:numPr>
          <w:ilvl w:val="0"/>
          <w:numId w:val="18"/>
        </w:numPr>
        <w:spacing w:after="0" w:line="240" w:lineRule="auto"/>
        <w:contextualSpacing/>
        <w:jc w:val="both"/>
        <w:rPr>
          <w:rFonts w:ascii="Arial" w:eastAsia="Calibri" w:hAnsi="Arial" w:cs="Arial"/>
          <w:sz w:val="24"/>
          <w:szCs w:val="28"/>
        </w:rPr>
      </w:pPr>
      <w:r w:rsidRPr="00434C0A">
        <w:rPr>
          <w:rFonts w:ascii="Arial" w:eastAsia="Calibri" w:hAnsi="Arial" w:cs="Arial"/>
          <w:sz w:val="24"/>
          <w:szCs w:val="28"/>
        </w:rPr>
        <w:t xml:space="preserve">Confirmation that Police Scotland are aware </w:t>
      </w:r>
      <w:r w:rsidR="00B40257" w:rsidRPr="00434C0A">
        <w:rPr>
          <w:rFonts w:ascii="Arial" w:eastAsia="Calibri" w:hAnsi="Arial" w:cs="Arial"/>
          <w:sz w:val="24"/>
          <w:szCs w:val="28"/>
        </w:rPr>
        <w:t>if</w:t>
      </w:r>
      <w:r w:rsidRPr="00434C0A">
        <w:rPr>
          <w:rFonts w:ascii="Arial" w:eastAsia="Calibri" w:hAnsi="Arial" w:cs="Arial"/>
          <w:sz w:val="24"/>
          <w:szCs w:val="28"/>
        </w:rPr>
        <w:t xml:space="preserve"> you are using your own transport and have provided an incident </w:t>
      </w:r>
      <w:proofErr w:type="gramStart"/>
      <w:r w:rsidRPr="00434C0A">
        <w:rPr>
          <w:rFonts w:ascii="Arial" w:eastAsia="Calibri" w:hAnsi="Arial" w:cs="Arial"/>
          <w:sz w:val="24"/>
          <w:szCs w:val="28"/>
        </w:rPr>
        <w:t>number</w:t>
      </w:r>
      <w:proofErr w:type="gramEnd"/>
    </w:p>
    <w:p w:rsidR="00B40257" w:rsidRPr="00434C0A" w:rsidRDefault="00B40257" w:rsidP="00EF68EB">
      <w:pPr>
        <w:numPr>
          <w:ilvl w:val="0"/>
          <w:numId w:val="18"/>
        </w:numPr>
        <w:spacing w:after="0" w:line="240" w:lineRule="auto"/>
        <w:contextualSpacing/>
        <w:jc w:val="both"/>
        <w:rPr>
          <w:rFonts w:ascii="Arial" w:eastAsia="Calibri" w:hAnsi="Arial" w:cs="Arial"/>
          <w:sz w:val="24"/>
          <w:szCs w:val="28"/>
        </w:rPr>
      </w:pPr>
      <w:r w:rsidRPr="00434C0A">
        <w:rPr>
          <w:rFonts w:ascii="Arial" w:eastAsia="Calibri" w:hAnsi="Arial" w:cs="Arial"/>
          <w:sz w:val="24"/>
          <w:szCs w:val="28"/>
        </w:rPr>
        <w:t xml:space="preserve">Your responsibility to register your child’s </w:t>
      </w:r>
      <w:proofErr w:type="gramStart"/>
      <w:r w:rsidRPr="00434C0A">
        <w:rPr>
          <w:rFonts w:ascii="Arial" w:eastAsia="Calibri" w:hAnsi="Arial" w:cs="Arial"/>
          <w:sz w:val="24"/>
          <w:szCs w:val="28"/>
        </w:rPr>
        <w:t>death</w:t>
      </w:r>
      <w:proofErr w:type="gramEnd"/>
    </w:p>
    <w:p w:rsidR="00FB0A45" w:rsidRPr="00434C0A" w:rsidRDefault="00FB0A45" w:rsidP="00EF68EB">
      <w:pPr>
        <w:numPr>
          <w:ilvl w:val="0"/>
          <w:numId w:val="18"/>
        </w:numPr>
        <w:spacing w:after="0" w:line="240" w:lineRule="auto"/>
        <w:contextualSpacing/>
        <w:jc w:val="both"/>
        <w:rPr>
          <w:rFonts w:ascii="Arial" w:eastAsia="Calibri" w:hAnsi="Arial" w:cs="Arial"/>
          <w:sz w:val="24"/>
          <w:szCs w:val="28"/>
        </w:rPr>
      </w:pPr>
      <w:r w:rsidRPr="00434C0A">
        <w:rPr>
          <w:rFonts w:ascii="Arial" w:eastAsia="Calibri" w:hAnsi="Arial" w:cs="Arial"/>
          <w:sz w:val="24"/>
          <w:szCs w:val="28"/>
        </w:rPr>
        <w:t>Post</w:t>
      </w:r>
      <w:r w:rsidR="00817646" w:rsidRPr="00434C0A">
        <w:rPr>
          <w:rFonts w:ascii="Arial" w:eastAsia="Calibri" w:hAnsi="Arial" w:cs="Arial"/>
          <w:sz w:val="24"/>
          <w:szCs w:val="28"/>
        </w:rPr>
        <w:t>-m</w:t>
      </w:r>
      <w:r w:rsidRPr="00434C0A">
        <w:rPr>
          <w:rFonts w:ascii="Arial" w:eastAsia="Calibri" w:hAnsi="Arial" w:cs="Arial"/>
          <w:sz w:val="24"/>
          <w:szCs w:val="28"/>
        </w:rPr>
        <w:t>ortem</w:t>
      </w:r>
      <w:r w:rsidR="00817646" w:rsidRPr="00434C0A">
        <w:rPr>
          <w:rFonts w:ascii="Arial" w:eastAsia="Calibri" w:hAnsi="Arial" w:cs="Arial"/>
          <w:sz w:val="24"/>
          <w:szCs w:val="28"/>
        </w:rPr>
        <w:t xml:space="preserve"> arrangements if </w:t>
      </w:r>
      <w:proofErr w:type="gramStart"/>
      <w:r w:rsidR="00817646" w:rsidRPr="00434C0A">
        <w:rPr>
          <w:rFonts w:ascii="Arial" w:eastAsia="Calibri" w:hAnsi="Arial" w:cs="Arial"/>
          <w:sz w:val="24"/>
          <w:szCs w:val="28"/>
        </w:rPr>
        <w:t>required</w:t>
      </w:r>
      <w:proofErr w:type="gramEnd"/>
    </w:p>
    <w:p w:rsidR="00E43A32" w:rsidRPr="00EF68EB" w:rsidRDefault="00E43A32" w:rsidP="00EF68EB">
      <w:pPr>
        <w:spacing w:after="0" w:line="240" w:lineRule="auto"/>
        <w:rPr>
          <w:rFonts w:ascii="Arial" w:eastAsia="Calibri" w:hAnsi="Arial" w:cs="Arial"/>
          <w:sz w:val="28"/>
          <w:szCs w:val="28"/>
        </w:rPr>
      </w:pPr>
    </w:p>
    <w:p w:rsidR="00E43A32" w:rsidRPr="00EF68EB" w:rsidRDefault="00E43A32" w:rsidP="00EF68EB">
      <w:pPr>
        <w:spacing w:after="0" w:line="240" w:lineRule="auto"/>
        <w:jc w:val="both"/>
        <w:rPr>
          <w:rFonts w:ascii="Arial" w:eastAsia="Calibri" w:hAnsi="Arial" w:cs="Arial"/>
          <w:b/>
          <w:sz w:val="28"/>
          <w:szCs w:val="28"/>
        </w:rPr>
      </w:pPr>
      <w:r w:rsidRPr="00EF68EB">
        <w:rPr>
          <w:rFonts w:ascii="Arial" w:eastAsia="Calibri" w:hAnsi="Arial" w:cs="Arial"/>
          <w:b/>
          <w:sz w:val="28"/>
          <w:szCs w:val="28"/>
        </w:rPr>
        <w:t>Safe Transportation</w:t>
      </w:r>
    </w:p>
    <w:p w:rsidR="00E43A32" w:rsidRPr="00434C0A" w:rsidRDefault="00E43A32" w:rsidP="00EF68EB">
      <w:pPr>
        <w:spacing w:after="0" w:line="240" w:lineRule="auto"/>
        <w:jc w:val="both"/>
        <w:rPr>
          <w:rFonts w:ascii="Arial" w:eastAsia="Calibri" w:hAnsi="Arial" w:cs="Arial"/>
          <w:b/>
          <w:sz w:val="24"/>
          <w:szCs w:val="28"/>
        </w:rPr>
      </w:pPr>
    </w:p>
    <w:p w:rsidR="00E43A32" w:rsidRPr="00434C0A" w:rsidRDefault="00E43A32" w:rsidP="00EF68EB">
      <w:pPr>
        <w:spacing w:after="0" w:line="240" w:lineRule="auto"/>
        <w:jc w:val="both"/>
        <w:rPr>
          <w:rFonts w:ascii="Arial" w:eastAsia="Calibri" w:hAnsi="Arial" w:cs="Arial"/>
          <w:sz w:val="24"/>
          <w:szCs w:val="28"/>
        </w:rPr>
      </w:pPr>
      <w:r w:rsidRPr="00434C0A">
        <w:rPr>
          <w:rFonts w:ascii="Arial" w:eastAsia="Calibri" w:hAnsi="Arial" w:cs="Arial"/>
          <w:sz w:val="24"/>
          <w:szCs w:val="28"/>
        </w:rPr>
        <w:t xml:space="preserve">It is important that your child is transported in a safe and dignified manner. We would recommend that this be undertaken by your chosen Funeral Director who will carry out this process in a dignified, </w:t>
      </w:r>
      <w:proofErr w:type="gramStart"/>
      <w:r w:rsidRPr="00434C0A">
        <w:rPr>
          <w:rFonts w:ascii="Arial" w:eastAsia="Calibri" w:hAnsi="Arial" w:cs="Arial"/>
          <w:sz w:val="24"/>
          <w:szCs w:val="28"/>
        </w:rPr>
        <w:t>caring</w:t>
      </w:r>
      <w:proofErr w:type="gramEnd"/>
      <w:r w:rsidRPr="00434C0A">
        <w:rPr>
          <w:rFonts w:ascii="Arial" w:eastAsia="Calibri" w:hAnsi="Arial" w:cs="Arial"/>
          <w:sz w:val="24"/>
          <w:szCs w:val="28"/>
        </w:rPr>
        <w:t xml:space="preserve"> and respectful manner. The Funeral Director will continue to provide your family with support in the coming days to help plan your child’s funeral arrangements. For some babies it may be possible for you to transport them in their infant car seat in your own or a family member’s car.</w:t>
      </w:r>
    </w:p>
    <w:p w:rsidR="00911CD8" w:rsidRPr="00EF68EB" w:rsidRDefault="00911CD8" w:rsidP="00EF68EB">
      <w:pPr>
        <w:spacing w:after="0" w:line="240" w:lineRule="auto"/>
        <w:jc w:val="both"/>
        <w:rPr>
          <w:rFonts w:ascii="Arial" w:eastAsia="Calibri" w:hAnsi="Arial" w:cs="Arial"/>
          <w:b/>
          <w:sz w:val="28"/>
          <w:szCs w:val="28"/>
        </w:rPr>
      </w:pPr>
    </w:p>
    <w:p w:rsidR="00E43A32" w:rsidRPr="00EF68EB" w:rsidRDefault="00E43A32" w:rsidP="00EF68EB">
      <w:pPr>
        <w:spacing w:after="0" w:line="240" w:lineRule="auto"/>
        <w:jc w:val="both"/>
        <w:rPr>
          <w:rFonts w:ascii="Arial" w:eastAsia="Calibri" w:hAnsi="Arial" w:cs="Arial"/>
          <w:b/>
          <w:sz w:val="28"/>
          <w:szCs w:val="28"/>
        </w:rPr>
      </w:pPr>
      <w:r w:rsidRPr="00EF68EB">
        <w:rPr>
          <w:rFonts w:ascii="Arial" w:eastAsia="Calibri" w:hAnsi="Arial" w:cs="Arial"/>
          <w:b/>
          <w:sz w:val="28"/>
          <w:szCs w:val="28"/>
        </w:rPr>
        <w:t>Care at home</w:t>
      </w:r>
    </w:p>
    <w:p w:rsidR="00E43A32" w:rsidRPr="00EF68EB" w:rsidRDefault="00E43A32" w:rsidP="00EF68EB">
      <w:pPr>
        <w:spacing w:after="0" w:line="240" w:lineRule="auto"/>
        <w:jc w:val="both"/>
        <w:rPr>
          <w:rFonts w:ascii="Arial" w:eastAsia="Calibri" w:hAnsi="Arial" w:cs="Arial"/>
          <w:sz w:val="28"/>
          <w:szCs w:val="28"/>
        </w:rPr>
      </w:pPr>
    </w:p>
    <w:p w:rsidR="00E43A32" w:rsidRPr="00434C0A" w:rsidRDefault="00E43A32" w:rsidP="00EF68EB">
      <w:pPr>
        <w:numPr>
          <w:ilvl w:val="0"/>
          <w:numId w:val="20"/>
        </w:numPr>
        <w:autoSpaceDE w:val="0"/>
        <w:autoSpaceDN w:val="0"/>
        <w:adjustRightInd w:val="0"/>
        <w:spacing w:after="0" w:line="240" w:lineRule="auto"/>
        <w:contextualSpacing/>
        <w:jc w:val="both"/>
        <w:rPr>
          <w:rFonts w:ascii="Arial" w:eastAsia="Calibri" w:hAnsi="Arial" w:cs="Arial"/>
          <w:sz w:val="24"/>
          <w:szCs w:val="28"/>
          <w:lang w:val="en-US"/>
        </w:rPr>
      </w:pPr>
      <w:r w:rsidRPr="00434C0A">
        <w:rPr>
          <w:rFonts w:ascii="Arial" w:eastAsia="Calibri" w:hAnsi="Arial" w:cs="Arial"/>
          <w:sz w:val="24"/>
          <w:szCs w:val="28"/>
          <w:lang w:val="en-US"/>
        </w:rPr>
        <w:t>We advise you t</w:t>
      </w:r>
      <w:r w:rsidR="00CC7844" w:rsidRPr="00434C0A">
        <w:rPr>
          <w:rFonts w:ascii="Arial" w:eastAsia="Calibri" w:hAnsi="Arial" w:cs="Arial"/>
          <w:sz w:val="24"/>
          <w:szCs w:val="28"/>
          <w:lang w:val="en-US"/>
        </w:rPr>
        <w:t xml:space="preserve">o keep your child cool at home, </w:t>
      </w:r>
      <w:proofErr w:type="gramStart"/>
      <w:r w:rsidRPr="00434C0A">
        <w:rPr>
          <w:rFonts w:ascii="Arial" w:eastAsia="Calibri" w:hAnsi="Arial" w:cs="Arial"/>
          <w:sz w:val="24"/>
          <w:szCs w:val="28"/>
          <w:lang w:val="en-US"/>
        </w:rPr>
        <w:t>however</w:t>
      </w:r>
      <w:proofErr w:type="gramEnd"/>
      <w:r w:rsidRPr="00434C0A">
        <w:rPr>
          <w:rFonts w:ascii="Arial" w:eastAsia="Calibri" w:hAnsi="Arial" w:cs="Arial"/>
          <w:sz w:val="24"/>
          <w:szCs w:val="28"/>
          <w:lang w:val="en-US"/>
        </w:rPr>
        <w:t xml:space="preserve"> not to have windows</w:t>
      </w:r>
      <w:r w:rsidR="00817646" w:rsidRPr="00434C0A">
        <w:rPr>
          <w:rFonts w:ascii="Arial" w:eastAsia="Calibri" w:hAnsi="Arial" w:cs="Arial"/>
          <w:sz w:val="24"/>
          <w:szCs w:val="28"/>
          <w:lang w:val="en-US"/>
        </w:rPr>
        <w:t xml:space="preserve"> open.</w:t>
      </w:r>
    </w:p>
    <w:p w:rsidR="00E43A32" w:rsidRPr="00434C0A" w:rsidRDefault="00817646" w:rsidP="00EF68EB">
      <w:pPr>
        <w:numPr>
          <w:ilvl w:val="0"/>
          <w:numId w:val="20"/>
        </w:numPr>
        <w:autoSpaceDE w:val="0"/>
        <w:autoSpaceDN w:val="0"/>
        <w:adjustRightInd w:val="0"/>
        <w:spacing w:after="0" w:line="240" w:lineRule="auto"/>
        <w:contextualSpacing/>
        <w:jc w:val="both"/>
        <w:rPr>
          <w:rFonts w:ascii="Arial" w:eastAsia="Calibri" w:hAnsi="Arial" w:cs="Arial"/>
          <w:sz w:val="24"/>
          <w:szCs w:val="28"/>
          <w:lang w:val="en-US"/>
        </w:rPr>
      </w:pPr>
      <w:r w:rsidRPr="00434C0A">
        <w:rPr>
          <w:rFonts w:ascii="Arial" w:eastAsia="Calibri" w:hAnsi="Arial" w:cs="Arial"/>
          <w:sz w:val="24"/>
          <w:szCs w:val="28"/>
          <w:lang w:val="en-US"/>
        </w:rPr>
        <w:t>We would</w:t>
      </w:r>
      <w:r w:rsidR="00E43A32" w:rsidRPr="00434C0A">
        <w:rPr>
          <w:rFonts w:ascii="Arial" w:eastAsia="Calibri" w:hAnsi="Arial" w:cs="Arial"/>
          <w:sz w:val="24"/>
          <w:szCs w:val="28"/>
          <w:lang w:val="en-US"/>
        </w:rPr>
        <w:t xml:space="preserve"> advise that pets are kept out of the child’s room. </w:t>
      </w:r>
    </w:p>
    <w:p w:rsidR="00E43A32" w:rsidRPr="00434C0A" w:rsidRDefault="00E43A32" w:rsidP="00EF68EB">
      <w:pPr>
        <w:numPr>
          <w:ilvl w:val="0"/>
          <w:numId w:val="19"/>
        </w:numPr>
        <w:autoSpaceDE w:val="0"/>
        <w:autoSpaceDN w:val="0"/>
        <w:adjustRightInd w:val="0"/>
        <w:spacing w:after="0" w:line="240" w:lineRule="auto"/>
        <w:contextualSpacing/>
        <w:jc w:val="both"/>
        <w:rPr>
          <w:rFonts w:ascii="Arial" w:eastAsia="Calibri" w:hAnsi="Arial" w:cs="Arial"/>
          <w:sz w:val="24"/>
          <w:szCs w:val="28"/>
          <w:lang w:val="en-US"/>
        </w:rPr>
      </w:pPr>
      <w:r w:rsidRPr="00434C0A">
        <w:rPr>
          <w:rFonts w:ascii="Arial" w:eastAsia="Calibri" w:hAnsi="Arial" w:cs="Arial"/>
          <w:sz w:val="24"/>
          <w:szCs w:val="28"/>
          <w:lang w:val="en-US"/>
        </w:rPr>
        <w:t xml:space="preserve">The use of the </w:t>
      </w:r>
      <w:proofErr w:type="spellStart"/>
      <w:r w:rsidRPr="00434C0A">
        <w:rPr>
          <w:rFonts w:ascii="Arial" w:eastAsia="Calibri" w:hAnsi="Arial" w:cs="Arial"/>
          <w:sz w:val="24"/>
          <w:szCs w:val="28"/>
          <w:lang w:val="en-US"/>
        </w:rPr>
        <w:t>Flexmort</w:t>
      </w:r>
      <w:proofErr w:type="spellEnd"/>
      <w:r w:rsidRPr="00434C0A">
        <w:rPr>
          <w:rFonts w:ascii="Arial" w:eastAsia="Calibri" w:hAnsi="Arial" w:cs="Arial"/>
          <w:sz w:val="24"/>
          <w:szCs w:val="28"/>
          <w:lang w:val="en-US"/>
        </w:rPr>
        <w:t xml:space="preserve"> </w:t>
      </w:r>
      <w:proofErr w:type="spellStart"/>
      <w:r w:rsidRPr="00434C0A">
        <w:rPr>
          <w:rFonts w:ascii="Arial" w:eastAsia="Calibri" w:hAnsi="Arial" w:cs="Arial"/>
          <w:sz w:val="24"/>
          <w:szCs w:val="28"/>
          <w:lang w:val="en-US"/>
        </w:rPr>
        <w:t>C</w:t>
      </w:r>
      <w:r w:rsidR="00817646" w:rsidRPr="00434C0A">
        <w:rPr>
          <w:rFonts w:ascii="Arial" w:eastAsia="Calibri" w:hAnsi="Arial" w:cs="Arial"/>
          <w:sz w:val="24"/>
          <w:szCs w:val="28"/>
          <w:lang w:val="en-US"/>
        </w:rPr>
        <w:t>uddleCot</w:t>
      </w:r>
      <w:proofErr w:type="spellEnd"/>
      <w:r w:rsidR="00817646" w:rsidRPr="00434C0A">
        <w:rPr>
          <w:rFonts w:ascii="Arial" w:eastAsia="Calibri" w:hAnsi="Arial" w:cs="Arial"/>
          <w:sz w:val="24"/>
          <w:szCs w:val="28"/>
          <w:lang w:val="en-US"/>
        </w:rPr>
        <w:t xml:space="preserve"> or the </w:t>
      </w:r>
      <w:proofErr w:type="spellStart"/>
      <w:r w:rsidR="00817646" w:rsidRPr="00434C0A">
        <w:rPr>
          <w:rFonts w:ascii="Arial" w:eastAsia="Calibri" w:hAnsi="Arial" w:cs="Arial"/>
          <w:sz w:val="24"/>
          <w:szCs w:val="28"/>
          <w:lang w:val="en-US"/>
        </w:rPr>
        <w:t>Flexmort</w:t>
      </w:r>
      <w:proofErr w:type="spellEnd"/>
      <w:r w:rsidR="00817646" w:rsidRPr="00434C0A">
        <w:rPr>
          <w:rFonts w:ascii="Arial" w:eastAsia="Calibri" w:hAnsi="Arial" w:cs="Arial"/>
          <w:sz w:val="24"/>
          <w:szCs w:val="28"/>
          <w:lang w:val="en-US"/>
        </w:rPr>
        <w:t xml:space="preserve"> CoverC</w:t>
      </w:r>
      <w:r w:rsidRPr="00434C0A">
        <w:rPr>
          <w:rFonts w:ascii="Arial" w:eastAsia="Calibri" w:hAnsi="Arial" w:cs="Arial"/>
          <w:sz w:val="24"/>
          <w:szCs w:val="28"/>
          <w:lang w:val="en-US"/>
        </w:rPr>
        <w:t xml:space="preserve">ool system will quietly cool your child to slow down the expected physical changes which happen following death. These </w:t>
      </w:r>
      <w:proofErr w:type="gramStart"/>
      <w:r w:rsidRPr="00434C0A">
        <w:rPr>
          <w:rFonts w:ascii="Arial" w:eastAsia="Calibri" w:hAnsi="Arial" w:cs="Arial"/>
          <w:sz w:val="24"/>
          <w:szCs w:val="28"/>
          <w:lang w:val="en-US"/>
        </w:rPr>
        <w:t>include:</w:t>
      </w:r>
      <w:proofErr w:type="gramEnd"/>
      <w:r w:rsidRPr="00434C0A">
        <w:rPr>
          <w:rFonts w:ascii="Arial" w:eastAsia="Calibri" w:hAnsi="Arial" w:cs="Arial"/>
          <w:sz w:val="24"/>
          <w:szCs w:val="28"/>
          <w:lang w:val="en-US"/>
        </w:rPr>
        <w:t xml:space="preserve"> changes to your child’s skin </w:t>
      </w:r>
      <w:r w:rsidRPr="00434C0A">
        <w:rPr>
          <w:rFonts w:ascii="Arial" w:eastAsia="Calibri" w:hAnsi="Arial" w:cs="Arial"/>
          <w:sz w:val="24"/>
          <w:szCs w:val="28"/>
        </w:rPr>
        <w:t>colour</w:t>
      </w:r>
      <w:r w:rsidR="00817646" w:rsidRPr="00434C0A">
        <w:rPr>
          <w:rFonts w:ascii="Arial" w:eastAsia="Calibri" w:hAnsi="Arial" w:cs="Arial"/>
          <w:sz w:val="24"/>
          <w:szCs w:val="28"/>
          <w:lang w:val="en-US"/>
        </w:rPr>
        <w:t>,</w:t>
      </w:r>
      <w:r w:rsidRPr="00434C0A">
        <w:rPr>
          <w:rFonts w:ascii="Arial" w:eastAsia="Calibri" w:hAnsi="Arial" w:cs="Arial"/>
          <w:sz w:val="24"/>
          <w:szCs w:val="28"/>
          <w:lang w:val="en-US"/>
        </w:rPr>
        <w:t xml:space="preserve"> the condition of their skin and possible leakage of body fluids or </w:t>
      </w:r>
      <w:r w:rsidRPr="00434C0A">
        <w:rPr>
          <w:rFonts w:ascii="Arial" w:eastAsia="Calibri" w:hAnsi="Arial" w:cs="Arial"/>
          <w:sz w:val="24"/>
          <w:szCs w:val="28"/>
        </w:rPr>
        <w:t>odour</w:t>
      </w:r>
      <w:r w:rsidRPr="00434C0A">
        <w:rPr>
          <w:rFonts w:ascii="Arial" w:eastAsia="Calibri" w:hAnsi="Arial" w:cs="Arial"/>
          <w:sz w:val="24"/>
          <w:szCs w:val="28"/>
          <w:lang w:val="en-US"/>
        </w:rPr>
        <w:t>.</w:t>
      </w:r>
    </w:p>
    <w:p w:rsidR="00817646" w:rsidRPr="00434C0A" w:rsidRDefault="00817646" w:rsidP="00EF68EB">
      <w:pPr>
        <w:numPr>
          <w:ilvl w:val="0"/>
          <w:numId w:val="19"/>
        </w:numPr>
        <w:autoSpaceDE w:val="0"/>
        <w:autoSpaceDN w:val="0"/>
        <w:adjustRightInd w:val="0"/>
        <w:spacing w:after="0" w:line="240" w:lineRule="auto"/>
        <w:contextualSpacing/>
        <w:jc w:val="both"/>
        <w:rPr>
          <w:rFonts w:ascii="Arial" w:eastAsia="Calibri" w:hAnsi="Arial" w:cs="Arial"/>
          <w:sz w:val="24"/>
          <w:szCs w:val="28"/>
          <w:lang w:val="en-US"/>
        </w:rPr>
      </w:pPr>
      <w:proofErr w:type="spellStart"/>
      <w:r w:rsidRPr="00434C0A">
        <w:rPr>
          <w:rFonts w:ascii="Arial" w:eastAsia="Calibri" w:hAnsi="Arial" w:cs="Arial"/>
          <w:sz w:val="24"/>
          <w:szCs w:val="28"/>
          <w:lang w:val="en-US"/>
        </w:rPr>
        <w:t>CuddleCot</w:t>
      </w:r>
      <w:proofErr w:type="spellEnd"/>
      <w:r w:rsidRPr="00434C0A">
        <w:rPr>
          <w:rFonts w:ascii="Arial" w:eastAsia="Calibri" w:hAnsi="Arial" w:cs="Arial"/>
          <w:sz w:val="24"/>
          <w:szCs w:val="28"/>
          <w:lang w:val="en-US"/>
        </w:rPr>
        <w:t xml:space="preserve"> and </w:t>
      </w:r>
      <w:proofErr w:type="spellStart"/>
      <w:r w:rsidRPr="00434C0A">
        <w:rPr>
          <w:rFonts w:ascii="Arial" w:eastAsia="Calibri" w:hAnsi="Arial" w:cs="Arial"/>
          <w:sz w:val="24"/>
          <w:szCs w:val="28"/>
          <w:lang w:val="en-US"/>
        </w:rPr>
        <w:t>CuddleCool</w:t>
      </w:r>
      <w:proofErr w:type="spellEnd"/>
      <w:r w:rsidRPr="00434C0A">
        <w:rPr>
          <w:rFonts w:ascii="Arial" w:eastAsia="Calibri" w:hAnsi="Arial" w:cs="Arial"/>
          <w:sz w:val="24"/>
          <w:szCs w:val="28"/>
          <w:lang w:val="en-US"/>
        </w:rPr>
        <w:t xml:space="preserve"> systems may be available from your local hospital or from CHAS. This will be discussed with you before you leave the hospital or hospice.</w:t>
      </w:r>
    </w:p>
    <w:p w:rsidR="00E43A32" w:rsidRPr="00434C0A" w:rsidRDefault="00E43A32" w:rsidP="00EF68EB">
      <w:pPr>
        <w:numPr>
          <w:ilvl w:val="0"/>
          <w:numId w:val="19"/>
        </w:numPr>
        <w:autoSpaceDE w:val="0"/>
        <w:autoSpaceDN w:val="0"/>
        <w:adjustRightInd w:val="0"/>
        <w:spacing w:after="0" w:line="240" w:lineRule="auto"/>
        <w:contextualSpacing/>
        <w:jc w:val="both"/>
        <w:rPr>
          <w:rFonts w:ascii="Arial" w:eastAsia="Calibri" w:hAnsi="Arial" w:cs="Arial"/>
          <w:sz w:val="24"/>
          <w:szCs w:val="28"/>
          <w:lang w:val="en-US"/>
        </w:rPr>
      </w:pPr>
      <w:r w:rsidRPr="00434C0A">
        <w:rPr>
          <w:rFonts w:ascii="Arial" w:eastAsia="Calibri" w:hAnsi="Arial" w:cs="Arial"/>
          <w:sz w:val="24"/>
          <w:szCs w:val="28"/>
          <w:lang w:val="en-US"/>
        </w:rPr>
        <w:t>You may wish to wash and dress you child initially at home. Over</w:t>
      </w:r>
      <w:r w:rsidR="00817646" w:rsidRPr="00434C0A">
        <w:rPr>
          <w:rFonts w:ascii="Arial" w:eastAsia="Calibri" w:hAnsi="Arial" w:cs="Arial"/>
          <w:sz w:val="24"/>
          <w:szCs w:val="28"/>
          <w:lang w:val="en-US"/>
        </w:rPr>
        <w:t>-</w:t>
      </w:r>
      <w:r w:rsidRPr="00434C0A">
        <w:rPr>
          <w:rFonts w:ascii="Arial" w:eastAsia="Calibri" w:hAnsi="Arial" w:cs="Arial"/>
          <w:sz w:val="24"/>
          <w:szCs w:val="28"/>
          <w:lang w:val="en-US"/>
        </w:rPr>
        <w:t xml:space="preserve"> handling after </w:t>
      </w:r>
      <w:r w:rsidR="00911CD8" w:rsidRPr="00434C0A">
        <w:rPr>
          <w:rFonts w:ascii="Arial" w:eastAsia="Calibri" w:hAnsi="Arial" w:cs="Arial"/>
          <w:sz w:val="24"/>
          <w:szCs w:val="28"/>
          <w:lang w:val="en-US"/>
        </w:rPr>
        <w:t>this</w:t>
      </w:r>
      <w:r w:rsidR="00817646" w:rsidRPr="00434C0A">
        <w:rPr>
          <w:rFonts w:ascii="Arial" w:eastAsia="Calibri" w:hAnsi="Arial" w:cs="Arial"/>
          <w:sz w:val="24"/>
          <w:szCs w:val="28"/>
          <w:lang w:val="en-US"/>
        </w:rPr>
        <w:t xml:space="preserve"> however</w:t>
      </w:r>
      <w:r w:rsidRPr="00434C0A">
        <w:rPr>
          <w:rFonts w:ascii="Arial" w:eastAsia="Calibri" w:hAnsi="Arial" w:cs="Arial"/>
          <w:sz w:val="24"/>
          <w:szCs w:val="28"/>
          <w:lang w:val="en-US"/>
        </w:rPr>
        <w:t xml:space="preserve"> may increase the speed of the changes </w:t>
      </w:r>
      <w:r w:rsidR="00817646" w:rsidRPr="00434C0A">
        <w:rPr>
          <w:rFonts w:ascii="Arial" w:eastAsia="Calibri" w:hAnsi="Arial" w:cs="Arial"/>
          <w:sz w:val="24"/>
          <w:szCs w:val="28"/>
          <w:lang w:val="en-US"/>
        </w:rPr>
        <w:t>described at point 3</w:t>
      </w:r>
      <w:r w:rsidR="00AD32F7" w:rsidRPr="00434C0A">
        <w:rPr>
          <w:rFonts w:ascii="Arial" w:eastAsia="Calibri" w:hAnsi="Arial" w:cs="Arial"/>
          <w:sz w:val="24"/>
          <w:szCs w:val="28"/>
          <w:lang w:val="en-US"/>
        </w:rPr>
        <w:t xml:space="preserve"> above</w:t>
      </w:r>
      <w:r w:rsidRPr="00434C0A">
        <w:rPr>
          <w:rFonts w:ascii="Arial" w:eastAsia="Calibri" w:hAnsi="Arial" w:cs="Arial"/>
          <w:sz w:val="24"/>
          <w:szCs w:val="28"/>
          <w:lang w:val="en-US"/>
        </w:rPr>
        <w:t xml:space="preserve">. Minimal handling of your child </w:t>
      </w:r>
      <w:r w:rsidR="00AD32F7" w:rsidRPr="00434C0A">
        <w:rPr>
          <w:rFonts w:ascii="Arial" w:eastAsia="Calibri" w:hAnsi="Arial" w:cs="Arial"/>
          <w:sz w:val="24"/>
          <w:szCs w:val="28"/>
          <w:lang w:val="en-US"/>
        </w:rPr>
        <w:t>is</w:t>
      </w:r>
      <w:r w:rsidRPr="00434C0A">
        <w:rPr>
          <w:rFonts w:ascii="Arial" w:eastAsia="Calibri" w:hAnsi="Arial" w:cs="Arial"/>
          <w:sz w:val="24"/>
          <w:szCs w:val="28"/>
          <w:lang w:val="en-US"/>
        </w:rPr>
        <w:t xml:space="preserve"> </w:t>
      </w:r>
      <w:r w:rsidR="00AD32F7" w:rsidRPr="00434C0A">
        <w:rPr>
          <w:rFonts w:ascii="Arial" w:eastAsia="Calibri" w:hAnsi="Arial" w:cs="Arial"/>
          <w:sz w:val="24"/>
          <w:szCs w:val="28"/>
          <w:lang w:val="en-US"/>
        </w:rPr>
        <w:t xml:space="preserve">recommended if a </w:t>
      </w:r>
      <w:proofErr w:type="gramStart"/>
      <w:r w:rsidR="00AD32F7" w:rsidRPr="00434C0A">
        <w:rPr>
          <w:rFonts w:ascii="Arial" w:eastAsia="Calibri" w:hAnsi="Arial" w:cs="Arial"/>
          <w:sz w:val="24"/>
          <w:szCs w:val="28"/>
          <w:lang w:val="en-US"/>
        </w:rPr>
        <w:t>post mortem</w:t>
      </w:r>
      <w:proofErr w:type="gramEnd"/>
      <w:r w:rsidR="00AD32F7" w:rsidRPr="00434C0A">
        <w:rPr>
          <w:rFonts w:ascii="Arial" w:eastAsia="Calibri" w:hAnsi="Arial" w:cs="Arial"/>
          <w:sz w:val="24"/>
          <w:szCs w:val="28"/>
          <w:lang w:val="en-US"/>
        </w:rPr>
        <w:t xml:space="preserve"> has</w:t>
      </w:r>
      <w:r w:rsidRPr="00434C0A">
        <w:rPr>
          <w:rFonts w:ascii="Arial" w:eastAsia="Calibri" w:hAnsi="Arial" w:cs="Arial"/>
          <w:sz w:val="24"/>
          <w:szCs w:val="28"/>
          <w:lang w:val="en-US"/>
        </w:rPr>
        <w:t xml:space="preserve"> been carried out. Ideally your child should be </w:t>
      </w:r>
      <w:r w:rsidR="00AD32F7" w:rsidRPr="00434C0A">
        <w:rPr>
          <w:rFonts w:ascii="Arial" w:eastAsia="Calibri" w:hAnsi="Arial" w:cs="Arial"/>
          <w:sz w:val="24"/>
          <w:szCs w:val="28"/>
          <w:lang w:val="en-US"/>
        </w:rPr>
        <w:t xml:space="preserve">kept in contact with the </w:t>
      </w:r>
      <w:proofErr w:type="spellStart"/>
      <w:r w:rsidR="00AD32F7" w:rsidRPr="00434C0A">
        <w:rPr>
          <w:rFonts w:ascii="Arial" w:eastAsia="Calibri" w:hAnsi="Arial" w:cs="Arial"/>
          <w:sz w:val="24"/>
          <w:szCs w:val="28"/>
          <w:lang w:val="en-US"/>
        </w:rPr>
        <w:t>Cuddle</w:t>
      </w:r>
      <w:r w:rsidRPr="00434C0A">
        <w:rPr>
          <w:rFonts w:ascii="Arial" w:eastAsia="Calibri" w:hAnsi="Arial" w:cs="Arial"/>
          <w:sz w:val="24"/>
          <w:szCs w:val="28"/>
          <w:lang w:val="en-US"/>
        </w:rPr>
        <w:t>Cot</w:t>
      </w:r>
      <w:proofErr w:type="spellEnd"/>
      <w:r w:rsidRPr="00434C0A">
        <w:rPr>
          <w:rFonts w:ascii="Arial" w:eastAsia="Calibri" w:hAnsi="Arial" w:cs="Arial"/>
          <w:sz w:val="24"/>
          <w:szCs w:val="28"/>
          <w:lang w:val="en-US"/>
        </w:rPr>
        <w:t xml:space="preserve"> or Cover</w:t>
      </w:r>
      <w:r w:rsidR="00A95E49" w:rsidRPr="00434C0A">
        <w:rPr>
          <w:rFonts w:ascii="Arial" w:eastAsia="Calibri" w:hAnsi="Arial" w:cs="Arial"/>
          <w:sz w:val="24"/>
          <w:szCs w:val="28"/>
          <w:lang w:val="en-US"/>
        </w:rPr>
        <w:t>C</w:t>
      </w:r>
      <w:r w:rsidRPr="00434C0A">
        <w:rPr>
          <w:rFonts w:ascii="Arial" w:eastAsia="Calibri" w:hAnsi="Arial" w:cs="Arial"/>
          <w:sz w:val="24"/>
          <w:szCs w:val="28"/>
          <w:lang w:val="en-US"/>
        </w:rPr>
        <w:t>ool system as much as possible.</w:t>
      </w:r>
    </w:p>
    <w:p w:rsidR="00E43A32" w:rsidRPr="00434C0A" w:rsidRDefault="00E43A32" w:rsidP="00EF68EB">
      <w:pPr>
        <w:numPr>
          <w:ilvl w:val="0"/>
          <w:numId w:val="19"/>
        </w:numPr>
        <w:autoSpaceDE w:val="0"/>
        <w:autoSpaceDN w:val="0"/>
        <w:adjustRightInd w:val="0"/>
        <w:spacing w:after="0" w:line="240" w:lineRule="auto"/>
        <w:contextualSpacing/>
        <w:jc w:val="both"/>
        <w:rPr>
          <w:rFonts w:ascii="Arial" w:eastAsia="Calibri" w:hAnsi="Arial" w:cs="Arial"/>
          <w:sz w:val="24"/>
          <w:szCs w:val="28"/>
          <w:lang w:val="en-US"/>
        </w:rPr>
      </w:pPr>
      <w:r w:rsidRPr="00434C0A">
        <w:rPr>
          <w:rFonts w:ascii="Arial" w:eastAsia="Calibri" w:hAnsi="Arial" w:cs="Arial"/>
          <w:sz w:val="24"/>
          <w:szCs w:val="28"/>
          <w:lang w:val="en-US"/>
        </w:rPr>
        <w:t xml:space="preserve">If you transported your baby home </w:t>
      </w:r>
      <w:proofErr w:type="gramStart"/>
      <w:r w:rsidRPr="00434C0A">
        <w:rPr>
          <w:rFonts w:ascii="Arial" w:eastAsia="Calibri" w:hAnsi="Arial" w:cs="Arial"/>
          <w:sz w:val="24"/>
          <w:szCs w:val="28"/>
          <w:lang w:val="en-US"/>
        </w:rPr>
        <w:t>independently</w:t>
      </w:r>
      <w:proofErr w:type="gramEnd"/>
      <w:r w:rsidRPr="00434C0A">
        <w:rPr>
          <w:rFonts w:ascii="Arial" w:eastAsia="Calibri" w:hAnsi="Arial" w:cs="Arial"/>
          <w:sz w:val="24"/>
          <w:szCs w:val="28"/>
          <w:lang w:val="en-US"/>
        </w:rPr>
        <w:t xml:space="preserve"> we would encourage you to contact a funeral director as soon as possible so that you can make arrangements to have your child collected from home, when you feel the time is right. </w:t>
      </w:r>
    </w:p>
    <w:p w:rsidR="00E43A32" w:rsidRPr="00EF68EB" w:rsidRDefault="00E43A32" w:rsidP="00EF68EB">
      <w:pPr>
        <w:autoSpaceDE w:val="0"/>
        <w:autoSpaceDN w:val="0"/>
        <w:adjustRightInd w:val="0"/>
        <w:spacing w:after="0" w:line="240" w:lineRule="auto"/>
        <w:jc w:val="both"/>
        <w:rPr>
          <w:rFonts w:ascii="Arial" w:eastAsia="Calibri" w:hAnsi="Arial" w:cs="Arial"/>
          <w:sz w:val="28"/>
          <w:szCs w:val="28"/>
          <w:lang w:val="en-US"/>
        </w:rPr>
      </w:pPr>
    </w:p>
    <w:p w:rsidR="00E43A32" w:rsidRPr="00EF68EB" w:rsidRDefault="00E43A32" w:rsidP="00EF68EB">
      <w:pPr>
        <w:autoSpaceDE w:val="0"/>
        <w:autoSpaceDN w:val="0"/>
        <w:adjustRightInd w:val="0"/>
        <w:spacing w:after="0" w:line="240" w:lineRule="auto"/>
        <w:rPr>
          <w:rFonts w:ascii="Arial" w:eastAsia="Calibri" w:hAnsi="Arial" w:cs="Arial"/>
          <w:sz w:val="28"/>
          <w:szCs w:val="28"/>
          <w:lang w:val="en-US"/>
        </w:rPr>
      </w:pPr>
      <w:r w:rsidRPr="00EF68EB">
        <w:rPr>
          <w:rFonts w:ascii="Arial" w:eastAsia="Calibri" w:hAnsi="Arial" w:cs="Arial"/>
          <w:b/>
          <w:sz w:val="28"/>
          <w:szCs w:val="28"/>
          <w:lang w:val="en-US"/>
        </w:rPr>
        <w:t>Legal Responsibilities</w:t>
      </w:r>
    </w:p>
    <w:p w:rsidR="00E43A32" w:rsidRPr="00EF68EB" w:rsidRDefault="00E43A32" w:rsidP="00EF68EB">
      <w:pPr>
        <w:autoSpaceDE w:val="0"/>
        <w:autoSpaceDN w:val="0"/>
        <w:adjustRightInd w:val="0"/>
        <w:spacing w:after="0" w:line="240" w:lineRule="auto"/>
        <w:rPr>
          <w:rFonts w:ascii="Arial" w:eastAsia="Calibri" w:hAnsi="Arial" w:cs="Arial"/>
          <w:sz w:val="28"/>
          <w:szCs w:val="28"/>
          <w:lang w:val="en-US"/>
        </w:rPr>
      </w:pPr>
    </w:p>
    <w:p w:rsidR="00E43A32" w:rsidRPr="00434C0A" w:rsidRDefault="00E43A32" w:rsidP="00EF68EB">
      <w:pPr>
        <w:autoSpaceDE w:val="0"/>
        <w:autoSpaceDN w:val="0"/>
        <w:adjustRightInd w:val="0"/>
        <w:spacing w:after="0" w:line="240" w:lineRule="auto"/>
        <w:jc w:val="both"/>
        <w:rPr>
          <w:rFonts w:ascii="Arial" w:eastAsia="Calibri" w:hAnsi="Arial" w:cs="Arial"/>
          <w:sz w:val="24"/>
          <w:szCs w:val="24"/>
          <w:lang w:val="en-US"/>
        </w:rPr>
      </w:pPr>
      <w:r w:rsidRPr="00434C0A">
        <w:rPr>
          <w:rFonts w:ascii="Arial" w:eastAsia="Calibri" w:hAnsi="Arial" w:cs="Arial"/>
          <w:sz w:val="24"/>
          <w:szCs w:val="24"/>
          <w:lang w:val="en-US"/>
        </w:rPr>
        <w:t xml:space="preserve">It is important that you understand that it is your responsibility to register your child’s death </w:t>
      </w:r>
      <w:r w:rsidRPr="00434C0A">
        <w:rPr>
          <w:rFonts w:ascii="Arial" w:eastAsia="Calibri" w:hAnsi="Arial" w:cs="Arial"/>
          <w:b/>
          <w:sz w:val="24"/>
          <w:szCs w:val="24"/>
          <w:lang w:val="en-US"/>
        </w:rPr>
        <w:t>within 8 days</w:t>
      </w:r>
      <w:r w:rsidR="00AD32F7" w:rsidRPr="00434C0A">
        <w:rPr>
          <w:rFonts w:ascii="Arial" w:eastAsia="Calibri" w:hAnsi="Arial" w:cs="Arial"/>
          <w:sz w:val="24"/>
          <w:szCs w:val="24"/>
          <w:lang w:val="en-US"/>
        </w:rPr>
        <w:t xml:space="preserve"> and</w:t>
      </w:r>
      <w:r w:rsidRPr="00434C0A">
        <w:rPr>
          <w:rFonts w:ascii="Arial" w:eastAsia="Calibri" w:hAnsi="Arial" w:cs="Arial"/>
          <w:sz w:val="24"/>
          <w:szCs w:val="24"/>
          <w:lang w:val="en-US"/>
        </w:rPr>
        <w:t xml:space="preserve"> taking your child home should not delay this process. You need to contact your local registration office to make an appointment to do this. </w:t>
      </w:r>
      <w:r w:rsidR="00AD32F7" w:rsidRPr="00434C0A">
        <w:rPr>
          <w:rFonts w:ascii="Arial" w:eastAsia="Calibri" w:hAnsi="Arial" w:cs="Arial"/>
          <w:sz w:val="24"/>
          <w:szCs w:val="24"/>
          <w:lang w:val="en-US"/>
        </w:rPr>
        <w:t xml:space="preserve">The contact details of your local Register Office can be found at </w:t>
      </w:r>
      <w:hyperlink r:id="rId13" w:history="1">
        <w:r w:rsidR="00AD32F7" w:rsidRPr="00434C0A">
          <w:rPr>
            <w:rStyle w:val="Hyperlink"/>
            <w:rFonts w:ascii="Arial" w:eastAsia="Calibri" w:hAnsi="Arial" w:cs="Arial"/>
            <w:color w:val="auto"/>
            <w:sz w:val="24"/>
            <w:szCs w:val="24"/>
            <w:lang w:val="en-US"/>
          </w:rPr>
          <w:t>www.gov.uk</w:t>
        </w:r>
      </w:hyperlink>
      <w:r w:rsidR="00AD32F7" w:rsidRPr="00434C0A">
        <w:rPr>
          <w:rFonts w:ascii="Arial" w:eastAsia="Calibri" w:hAnsi="Arial" w:cs="Arial"/>
          <w:sz w:val="24"/>
          <w:szCs w:val="24"/>
          <w:lang w:val="en-US"/>
        </w:rPr>
        <w:t xml:space="preserve"> </w:t>
      </w:r>
    </w:p>
    <w:p w:rsidR="00E43A32" w:rsidRPr="00EF68EB" w:rsidRDefault="00E43A32" w:rsidP="00EF68EB">
      <w:pPr>
        <w:autoSpaceDE w:val="0"/>
        <w:autoSpaceDN w:val="0"/>
        <w:adjustRightInd w:val="0"/>
        <w:spacing w:after="0" w:line="240" w:lineRule="auto"/>
        <w:jc w:val="both"/>
        <w:rPr>
          <w:rFonts w:ascii="Arial" w:eastAsia="Calibri" w:hAnsi="Arial" w:cs="Arial"/>
          <w:sz w:val="28"/>
          <w:szCs w:val="28"/>
          <w:lang w:val="en-US"/>
        </w:rPr>
      </w:pPr>
    </w:p>
    <w:p w:rsidR="00E43A32" w:rsidRPr="00EF68EB" w:rsidRDefault="00E43A32" w:rsidP="00EF68EB">
      <w:pPr>
        <w:autoSpaceDE w:val="0"/>
        <w:autoSpaceDN w:val="0"/>
        <w:adjustRightInd w:val="0"/>
        <w:spacing w:after="0" w:line="240" w:lineRule="auto"/>
        <w:jc w:val="both"/>
        <w:rPr>
          <w:rFonts w:ascii="Arial" w:eastAsia="Calibri" w:hAnsi="Arial" w:cs="Arial"/>
          <w:b/>
          <w:sz w:val="28"/>
          <w:szCs w:val="28"/>
          <w:lang w:val="en-US"/>
        </w:rPr>
      </w:pPr>
      <w:r w:rsidRPr="00EF68EB">
        <w:rPr>
          <w:rFonts w:ascii="Arial" w:eastAsia="Calibri" w:hAnsi="Arial" w:cs="Arial"/>
          <w:b/>
          <w:sz w:val="28"/>
          <w:szCs w:val="28"/>
          <w:lang w:val="en-US"/>
        </w:rPr>
        <w:t>Changing your mind</w:t>
      </w:r>
    </w:p>
    <w:p w:rsidR="00E43A32" w:rsidRPr="00EF68EB" w:rsidRDefault="00E43A32" w:rsidP="00EF68EB">
      <w:pPr>
        <w:autoSpaceDE w:val="0"/>
        <w:autoSpaceDN w:val="0"/>
        <w:adjustRightInd w:val="0"/>
        <w:spacing w:after="0" w:line="240" w:lineRule="auto"/>
        <w:jc w:val="both"/>
        <w:rPr>
          <w:rFonts w:ascii="Arial" w:eastAsia="Calibri" w:hAnsi="Arial" w:cs="Arial"/>
          <w:b/>
          <w:sz w:val="28"/>
          <w:szCs w:val="28"/>
          <w:lang w:val="en-US"/>
        </w:rPr>
      </w:pPr>
    </w:p>
    <w:p w:rsidR="00E43A32" w:rsidRDefault="00E43A32" w:rsidP="00EF68EB">
      <w:pPr>
        <w:spacing w:after="0" w:line="240" w:lineRule="auto"/>
        <w:jc w:val="both"/>
        <w:rPr>
          <w:rFonts w:ascii="Arial" w:eastAsia="Calibri" w:hAnsi="Arial" w:cs="Arial"/>
          <w:sz w:val="24"/>
          <w:szCs w:val="24"/>
          <w:lang w:val="en-US"/>
        </w:rPr>
      </w:pPr>
      <w:r w:rsidRPr="00434C0A">
        <w:rPr>
          <w:rFonts w:ascii="Arial" w:eastAsia="Calibri" w:hAnsi="Arial" w:cs="Arial"/>
          <w:sz w:val="24"/>
          <w:szCs w:val="24"/>
          <w:lang w:val="en-US"/>
        </w:rPr>
        <w:t xml:space="preserve">We </w:t>
      </w:r>
      <w:r w:rsidRPr="00434C0A">
        <w:rPr>
          <w:rFonts w:ascii="Arial" w:eastAsia="Calibri" w:hAnsi="Arial" w:cs="Arial"/>
          <w:sz w:val="24"/>
          <w:szCs w:val="24"/>
        </w:rPr>
        <w:t>recognise</w:t>
      </w:r>
      <w:r w:rsidRPr="00434C0A">
        <w:rPr>
          <w:rFonts w:ascii="Arial" w:eastAsia="Calibri" w:hAnsi="Arial" w:cs="Arial"/>
          <w:sz w:val="24"/>
          <w:szCs w:val="24"/>
          <w:lang w:val="en-US"/>
        </w:rPr>
        <w:t xml:space="preserve"> that circumstances and feelings change, and you may decide that having your child at home may no longer feel comfortable for you as a family. If this happens</w:t>
      </w:r>
      <w:r w:rsidR="00AD32F7" w:rsidRPr="00434C0A">
        <w:rPr>
          <w:rFonts w:ascii="Arial" w:eastAsia="Calibri" w:hAnsi="Arial" w:cs="Arial"/>
          <w:sz w:val="24"/>
          <w:szCs w:val="24"/>
          <w:lang w:val="en-US"/>
        </w:rPr>
        <w:t>,</w:t>
      </w:r>
      <w:r w:rsidRPr="00434C0A">
        <w:rPr>
          <w:rFonts w:ascii="Arial" w:eastAsia="Calibri" w:hAnsi="Arial" w:cs="Arial"/>
          <w:sz w:val="24"/>
          <w:szCs w:val="24"/>
          <w:lang w:val="en-US"/>
        </w:rPr>
        <w:t xml:space="preserve"> the best place for the ongoing care of your child is with the Funeral Director who will continue to allow you to visit your child and support you as a family until the funeral. </w:t>
      </w:r>
    </w:p>
    <w:p w:rsidR="00387193" w:rsidRPr="00434C0A" w:rsidRDefault="00387193" w:rsidP="00EF68EB">
      <w:pPr>
        <w:spacing w:after="0" w:line="240" w:lineRule="auto"/>
        <w:jc w:val="both"/>
        <w:rPr>
          <w:rFonts w:ascii="Arial" w:eastAsia="Calibri" w:hAnsi="Arial" w:cs="Arial"/>
          <w:sz w:val="24"/>
          <w:szCs w:val="24"/>
          <w:lang w:val="en-US"/>
        </w:rPr>
      </w:pPr>
    </w:p>
    <w:p w:rsidR="00E43A32" w:rsidRPr="00434C0A" w:rsidRDefault="00E43A32" w:rsidP="00EF68EB">
      <w:pPr>
        <w:spacing w:after="0" w:line="240" w:lineRule="auto"/>
        <w:jc w:val="both"/>
        <w:rPr>
          <w:rFonts w:ascii="Arial" w:eastAsia="Calibri" w:hAnsi="Arial" w:cs="Arial"/>
          <w:sz w:val="24"/>
          <w:szCs w:val="24"/>
          <w:lang w:val="en-US"/>
        </w:rPr>
      </w:pPr>
      <w:r w:rsidRPr="00434C0A">
        <w:rPr>
          <w:rFonts w:ascii="Arial" w:eastAsia="Calibri" w:hAnsi="Arial" w:cs="Arial"/>
          <w:sz w:val="24"/>
          <w:szCs w:val="24"/>
          <w:lang w:val="en-US"/>
        </w:rPr>
        <w:t xml:space="preserve">Some families may consider using Robin House Children’s Hospice in Balloch or Rachel House Children’s Hospice in Kinross. Both have a private Rainbow Room where your child can be cared for. Families can stay together at the hospice until the funeral allowing you </w:t>
      </w:r>
      <w:proofErr w:type="gramStart"/>
      <w:r w:rsidR="00AD32F7" w:rsidRPr="00434C0A">
        <w:rPr>
          <w:rFonts w:ascii="Arial" w:eastAsia="Calibri" w:hAnsi="Arial" w:cs="Arial"/>
          <w:sz w:val="24"/>
          <w:szCs w:val="24"/>
          <w:lang w:val="en-US"/>
        </w:rPr>
        <w:t>be</w:t>
      </w:r>
      <w:proofErr w:type="gramEnd"/>
      <w:r w:rsidR="00AD32F7" w:rsidRPr="00434C0A">
        <w:rPr>
          <w:rFonts w:ascii="Arial" w:eastAsia="Calibri" w:hAnsi="Arial" w:cs="Arial"/>
          <w:sz w:val="24"/>
          <w:szCs w:val="24"/>
          <w:lang w:val="en-US"/>
        </w:rPr>
        <w:t xml:space="preserve"> with your</w:t>
      </w:r>
      <w:r w:rsidR="00CC7844" w:rsidRPr="00434C0A">
        <w:rPr>
          <w:rFonts w:ascii="Arial" w:eastAsia="Calibri" w:hAnsi="Arial" w:cs="Arial"/>
          <w:sz w:val="24"/>
          <w:szCs w:val="24"/>
          <w:lang w:val="en-US"/>
        </w:rPr>
        <w:t xml:space="preserve"> child whenever you wish</w:t>
      </w:r>
      <w:r w:rsidRPr="00434C0A">
        <w:rPr>
          <w:rFonts w:ascii="Arial" w:eastAsia="Calibri" w:hAnsi="Arial" w:cs="Arial"/>
          <w:sz w:val="24"/>
          <w:szCs w:val="24"/>
          <w:lang w:val="en-US"/>
        </w:rPr>
        <w:t>. Additional support for the whole family is available. Please ask your contact person for further information.</w:t>
      </w:r>
    </w:p>
    <w:p w:rsidR="00E43A32" w:rsidRPr="00434C0A" w:rsidRDefault="00E43A32" w:rsidP="00EF68EB">
      <w:pPr>
        <w:spacing w:after="0" w:line="240" w:lineRule="auto"/>
        <w:rPr>
          <w:rFonts w:ascii="Arial" w:eastAsia="Calibri" w:hAnsi="Arial" w:cs="Arial"/>
          <w:sz w:val="24"/>
          <w:szCs w:val="24"/>
          <w:lang w:val="en-US"/>
        </w:rPr>
      </w:pPr>
    </w:p>
    <w:p w:rsidR="001E2384" w:rsidRPr="00434C0A" w:rsidRDefault="001E2384" w:rsidP="00EF68EB">
      <w:pPr>
        <w:spacing w:after="0" w:line="240" w:lineRule="auto"/>
        <w:rPr>
          <w:rFonts w:ascii="Arial" w:hAnsi="Arial" w:cs="Arial"/>
          <w:sz w:val="24"/>
          <w:szCs w:val="24"/>
        </w:rPr>
      </w:pPr>
    </w:p>
    <w:p w:rsidR="00D6547A" w:rsidRPr="00434C0A" w:rsidRDefault="00D6547A" w:rsidP="00434C0A">
      <w:pPr>
        <w:spacing w:after="0" w:line="240" w:lineRule="auto"/>
        <w:rPr>
          <w:rFonts w:ascii="Arial" w:hAnsi="Arial" w:cs="Arial"/>
          <w:sz w:val="24"/>
          <w:szCs w:val="24"/>
        </w:rPr>
      </w:pPr>
    </w:p>
    <w:p w:rsidR="00D6547A" w:rsidRPr="00434C0A" w:rsidRDefault="00D6547A" w:rsidP="00EF68EB">
      <w:pPr>
        <w:spacing w:after="0" w:line="240" w:lineRule="auto"/>
        <w:rPr>
          <w:rFonts w:ascii="Arial" w:hAnsi="Arial" w:cs="Arial"/>
          <w:sz w:val="24"/>
          <w:szCs w:val="24"/>
        </w:rPr>
      </w:pPr>
    </w:p>
    <w:p w:rsidR="00796DC7" w:rsidRPr="00434C0A" w:rsidRDefault="00796DC7" w:rsidP="00434C0A">
      <w:pPr>
        <w:spacing w:after="0" w:line="240" w:lineRule="auto"/>
        <w:rPr>
          <w:rFonts w:ascii="Arial" w:hAnsi="Arial" w:cs="Arial"/>
          <w:sz w:val="24"/>
          <w:szCs w:val="24"/>
        </w:rPr>
      </w:pPr>
    </w:p>
    <w:p w:rsidR="006E3EA5" w:rsidRPr="00434C0A" w:rsidRDefault="006E3EA5" w:rsidP="00EF68EB">
      <w:pPr>
        <w:spacing w:after="0" w:line="240" w:lineRule="auto"/>
        <w:rPr>
          <w:rFonts w:ascii="Arial" w:hAnsi="Arial" w:cs="Arial"/>
          <w:sz w:val="24"/>
          <w:szCs w:val="24"/>
        </w:rPr>
      </w:pPr>
    </w:p>
    <w:p w:rsidR="006E3EA5" w:rsidRPr="00434C0A" w:rsidRDefault="006E3EA5" w:rsidP="00EF68EB">
      <w:pPr>
        <w:spacing w:after="0" w:line="240" w:lineRule="auto"/>
        <w:rPr>
          <w:rFonts w:ascii="Arial" w:hAnsi="Arial" w:cs="Arial"/>
          <w:sz w:val="24"/>
          <w:szCs w:val="24"/>
        </w:rPr>
      </w:pPr>
    </w:p>
    <w:p w:rsidR="006E3EA5" w:rsidRPr="00434C0A" w:rsidRDefault="006E3EA5" w:rsidP="00EF68EB">
      <w:pPr>
        <w:spacing w:after="0" w:line="240" w:lineRule="auto"/>
        <w:rPr>
          <w:rFonts w:ascii="Arial" w:hAnsi="Arial" w:cs="Arial"/>
          <w:sz w:val="24"/>
          <w:szCs w:val="24"/>
        </w:rPr>
      </w:pPr>
    </w:p>
    <w:p w:rsidR="006E3EA5" w:rsidRPr="00434C0A" w:rsidRDefault="006E3EA5" w:rsidP="00EF68EB">
      <w:pPr>
        <w:spacing w:after="0" w:line="240" w:lineRule="auto"/>
        <w:rPr>
          <w:rFonts w:ascii="Arial" w:hAnsi="Arial" w:cs="Arial"/>
          <w:sz w:val="24"/>
          <w:szCs w:val="24"/>
        </w:rPr>
      </w:pPr>
    </w:p>
    <w:p w:rsidR="00796DC7" w:rsidRPr="00434C0A" w:rsidRDefault="00796DC7" w:rsidP="00EF68EB">
      <w:pPr>
        <w:spacing w:after="0" w:line="240" w:lineRule="auto"/>
        <w:rPr>
          <w:rFonts w:ascii="Arial" w:hAnsi="Arial" w:cs="Arial"/>
          <w:sz w:val="24"/>
          <w:szCs w:val="24"/>
        </w:rPr>
      </w:pPr>
    </w:p>
    <w:p w:rsidR="00796DC7" w:rsidRPr="00434C0A" w:rsidRDefault="00796DC7" w:rsidP="00EF68EB">
      <w:pPr>
        <w:spacing w:after="0" w:line="240" w:lineRule="auto"/>
        <w:rPr>
          <w:rFonts w:ascii="Arial" w:hAnsi="Arial" w:cs="Arial"/>
          <w:sz w:val="24"/>
          <w:szCs w:val="24"/>
        </w:rPr>
      </w:pPr>
    </w:p>
    <w:p w:rsidR="00796DC7" w:rsidRPr="00434C0A" w:rsidRDefault="00796DC7" w:rsidP="00EF68EB">
      <w:pPr>
        <w:spacing w:after="0" w:line="240" w:lineRule="auto"/>
        <w:rPr>
          <w:rFonts w:ascii="Arial" w:hAnsi="Arial" w:cs="Arial"/>
          <w:sz w:val="24"/>
          <w:szCs w:val="24"/>
        </w:rPr>
      </w:pPr>
    </w:p>
    <w:p w:rsidR="00486D16" w:rsidRPr="00EF68EB" w:rsidRDefault="00486D16" w:rsidP="00EF68EB">
      <w:pPr>
        <w:spacing w:after="0" w:line="240" w:lineRule="auto"/>
        <w:rPr>
          <w:rFonts w:ascii="Arial" w:hAnsi="Arial" w:cs="Arial"/>
          <w:sz w:val="28"/>
          <w:szCs w:val="28"/>
        </w:rPr>
      </w:pPr>
    </w:p>
    <w:p w:rsidR="00B000CF" w:rsidRPr="00EF68EB" w:rsidRDefault="00B000CF" w:rsidP="00EF68EB">
      <w:pPr>
        <w:spacing w:after="0" w:line="240" w:lineRule="auto"/>
        <w:rPr>
          <w:rFonts w:ascii="Arial" w:hAnsi="Arial" w:cs="Arial"/>
          <w:sz w:val="28"/>
          <w:szCs w:val="28"/>
        </w:rPr>
      </w:pPr>
    </w:p>
    <w:sectPr w:rsidR="00B000CF" w:rsidRPr="00EF68EB" w:rsidSect="00B617D7">
      <w:headerReference w:type="first" r:id="rId14"/>
      <w:footerReference w:type="first" r:id="rId15"/>
      <w:pgSz w:w="11906" w:h="16838"/>
      <w:pgMar w:top="1440" w:right="1440" w:bottom="1440" w:left="1440" w:header="708" w:footer="3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73C1" w:rsidRDefault="005573C1" w:rsidP="002652D7">
      <w:pPr>
        <w:spacing w:after="0" w:line="240" w:lineRule="auto"/>
      </w:pPr>
      <w:r>
        <w:separator/>
      </w:r>
    </w:p>
  </w:endnote>
  <w:endnote w:type="continuationSeparator" w:id="0">
    <w:p w:rsidR="005573C1" w:rsidRDefault="005573C1" w:rsidP="00265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5CBB" w:rsidRPr="005A13D1" w:rsidRDefault="007E5CBB" w:rsidP="00B617D7">
    <w:pPr>
      <w:pStyle w:val="Footer"/>
      <w:rPr>
        <w:rFonts w:ascii="Arial" w:hAnsi="Arial" w:cs="Arial"/>
        <w:color w:val="7F7F7F" w:themeColor="text1" w:themeTint="80"/>
        <w:sz w:val="24"/>
        <w:szCs w:val="26"/>
      </w:rPr>
    </w:pPr>
    <w:r w:rsidRPr="005A13D1">
      <w:rPr>
        <w:rFonts w:ascii="Arial" w:hAnsi="Arial" w:cs="Arial"/>
        <w:color w:val="7F7F7F" w:themeColor="text1" w:themeTint="80"/>
        <w:sz w:val="24"/>
        <w:szCs w:val="26"/>
      </w:rPr>
      <w:t xml:space="preserve">Collaborative guidance for staff to support families who wish to take their child home after death - Developed by SCYPPCN </w:t>
    </w:r>
    <w:r>
      <w:rPr>
        <w:rFonts w:ascii="Arial" w:hAnsi="Arial" w:cs="Arial"/>
        <w:color w:val="7F7F7F" w:themeColor="text1" w:themeTint="80"/>
        <w:sz w:val="24"/>
        <w:szCs w:val="26"/>
      </w:rPr>
      <w:t>Short Life Working Group, October</w:t>
    </w:r>
    <w:r w:rsidRPr="005A13D1">
      <w:rPr>
        <w:rFonts w:ascii="Arial" w:hAnsi="Arial" w:cs="Arial"/>
        <w:color w:val="7F7F7F" w:themeColor="text1" w:themeTint="80"/>
        <w:sz w:val="24"/>
        <w:szCs w:val="26"/>
      </w:rPr>
      <w:t xml:space="preserve"> 2017, </w:t>
    </w:r>
  </w:p>
  <w:p w:rsidR="007E5CBB" w:rsidRPr="00B617D7" w:rsidRDefault="007E5CBB" w:rsidP="00B617D7">
    <w:pPr>
      <w:pStyle w:val="Footer"/>
      <w:rPr>
        <w:rFonts w:ascii="Arial" w:hAnsi="Arial" w:cs="Arial"/>
      </w:rPr>
    </w:pPr>
    <w:r w:rsidRPr="005A13D1">
      <w:rPr>
        <w:rFonts w:ascii="Arial" w:hAnsi="Arial" w:cs="Arial"/>
        <w:color w:val="7F7F7F" w:themeColor="text1" w:themeTint="80"/>
        <w:sz w:val="24"/>
        <w:szCs w:val="26"/>
      </w:rPr>
      <w:t>Version1</w:t>
    </w:r>
    <w:r w:rsidRPr="00B617D7">
      <w:t xml:space="preserve"> </w:t>
    </w:r>
    <w:sdt>
      <w:sdtPr>
        <w:id w:val="-1201548938"/>
        <w:docPartObj>
          <w:docPartGallery w:val="Page Numbers (Bottom of Page)"/>
          <w:docPartUnique/>
        </w:docPartObj>
      </w:sdtPr>
      <w:sdtEndPr>
        <w:rPr>
          <w:rFonts w:ascii="Arial" w:hAnsi="Arial" w:cs="Arial"/>
          <w:noProof/>
        </w:rPr>
      </w:sdtEndPr>
      <w:sdtContent>
        <w:r>
          <w:tab/>
        </w:r>
        <w:r>
          <w:tab/>
        </w:r>
        <w:r w:rsidR="0050354D" w:rsidRPr="00B617D7">
          <w:rPr>
            <w:rFonts w:ascii="Arial" w:hAnsi="Arial" w:cs="Arial"/>
            <w:color w:val="7F7F7F" w:themeColor="text1" w:themeTint="80"/>
          </w:rPr>
          <w:fldChar w:fldCharType="begin"/>
        </w:r>
        <w:r w:rsidRPr="00B617D7">
          <w:rPr>
            <w:rFonts w:ascii="Arial" w:hAnsi="Arial" w:cs="Arial"/>
            <w:color w:val="7F7F7F" w:themeColor="text1" w:themeTint="80"/>
          </w:rPr>
          <w:instrText xml:space="preserve"> PAGE   \* MERGEFORMAT </w:instrText>
        </w:r>
        <w:r w:rsidR="0050354D" w:rsidRPr="00B617D7">
          <w:rPr>
            <w:rFonts w:ascii="Arial" w:hAnsi="Arial" w:cs="Arial"/>
            <w:color w:val="7F7F7F" w:themeColor="text1" w:themeTint="80"/>
          </w:rPr>
          <w:fldChar w:fldCharType="separate"/>
        </w:r>
        <w:r w:rsidR="007A119F">
          <w:rPr>
            <w:rFonts w:ascii="Arial" w:hAnsi="Arial" w:cs="Arial"/>
            <w:noProof/>
            <w:color w:val="7F7F7F" w:themeColor="text1" w:themeTint="80"/>
          </w:rPr>
          <w:t>16</w:t>
        </w:r>
        <w:r w:rsidR="0050354D" w:rsidRPr="00B617D7">
          <w:rPr>
            <w:rFonts w:ascii="Arial" w:hAnsi="Arial" w:cs="Arial"/>
            <w:noProof/>
            <w:color w:val="7F7F7F" w:themeColor="text1" w:themeTint="8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5CBB" w:rsidRPr="00B617D7" w:rsidRDefault="0077591A" w:rsidP="00B617D7">
    <w:pPr>
      <w:ind w:right="-188"/>
      <w:rPr>
        <w:rFonts w:ascii="Arial" w:hAnsi="Arial" w:cs="Arial"/>
        <w:color w:val="7F7F7F" w:themeColor="text1" w:themeTint="80"/>
        <w:sz w:val="24"/>
        <w:szCs w:val="26"/>
      </w:rPr>
    </w:pPr>
    <w:r>
      <w:rPr>
        <w:rFonts w:ascii="Arial" w:hAnsi="Arial" w:cs="Arial"/>
        <w:noProof/>
        <w:color w:val="7F7F7F" w:themeColor="text1" w:themeTint="80"/>
        <w:sz w:val="24"/>
        <w:szCs w:val="26"/>
        <w:lang w:eastAsia="en-GB"/>
      </w:rPr>
      <mc:AlternateContent>
        <mc:Choice Requires="wps">
          <w:drawing>
            <wp:anchor distT="0" distB="0" distL="114300" distR="114300" simplePos="0" relativeHeight="251667456" behindDoc="0" locked="0" layoutInCell="1" allowOverlap="1" wp14:anchorId="7C2FA09F" wp14:editId="4EABD7AB">
              <wp:simplePos x="0" y="0"/>
              <wp:positionH relativeFrom="page">
                <wp:posOffset>6650990</wp:posOffset>
              </wp:positionH>
              <wp:positionV relativeFrom="page">
                <wp:posOffset>9976485</wp:posOffset>
              </wp:positionV>
              <wp:extent cx="375285" cy="292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285" cy="292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5CBB" w:rsidRPr="00EF68EB" w:rsidRDefault="0050354D" w:rsidP="00130D5A">
                          <w:pPr>
                            <w:spacing w:after="0"/>
                            <w:jc w:val="center"/>
                            <w:rPr>
                              <w:rFonts w:ascii="Arial" w:hAnsi="Arial" w:cs="Arial"/>
                              <w:sz w:val="24"/>
                              <w:szCs w:val="26"/>
                            </w:rPr>
                          </w:pPr>
                          <w:r w:rsidRPr="00772C4D">
                            <w:rPr>
                              <w:rFonts w:ascii="Arial" w:hAnsi="Arial" w:cs="Arial"/>
                              <w:color w:val="7F7F7F" w:themeColor="text1" w:themeTint="80"/>
                              <w:sz w:val="24"/>
                              <w:szCs w:val="26"/>
                            </w:rPr>
                            <w:fldChar w:fldCharType="begin"/>
                          </w:r>
                          <w:r w:rsidR="007E5CBB" w:rsidRPr="00772C4D">
                            <w:rPr>
                              <w:rFonts w:ascii="Arial" w:hAnsi="Arial" w:cs="Arial"/>
                              <w:color w:val="7F7F7F" w:themeColor="text1" w:themeTint="80"/>
                              <w:sz w:val="24"/>
                              <w:szCs w:val="26"/>
                            </w:rPr>
                            <w:instrText xml:space="preserve"> PAGE  \* Arabic  \* MERGEFORMAT </w:instrText>
                          </w:r>
                          <w:r w:rsidRPr="00772C4D">
                            <w:rPr>
                              <w:rFonts w:ascii="Arial" w:hAnsi="Arial" w:cs="Arial"/>
                              <w:color w:val="7F7F7F" w:themeColor="text1" w:themeTint="80"/>
                              <w:sz w:val="24"/>
                              <w:szCs w:val="26"/>
                            </w:rPr>
                            <w:fldChar w:fldCharType="separate"/>
                          </w:r>
                          <w:r w:rsidR="007A119F">
                            <w:rPr>
                              <w:rFonts w:ascii="Arial" w:hAnsi="Arial" w:cs="Arial"/>
                              <w:noProof/>
                              <w:color w:val="7F7F7F" w:themeColor="text1" w:themeTint="80"/>
                              <w:sz w:val="24"/>
                              <w:szCs w:val="26"/>
                            </w:rPr>
                            <w:t>15</w:t>
                          </w:r>
                          <w:r w:rsidRPr="00772C4D">
                            <w:rPr>
                              <w:rFonts w:ascii="Arial" w:hAnsi="Arial" w:cs="Arial"/>
                              <w:color w:val="7F7F7F" w:themeColor="text1" w:themeTint="80"/>
                              <w:sz w:val="24"/>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7C2FA09F" id="_x0000_t202" coordsize="21600,21600" o:spt="202" path="m,l,21600r21600,l21600,xe">
              <v:stroke joinstyle="miter"/>
              <v:path gradientshapeok="t" o:connecttype="rect"/>
            </v:shapetype>
            <v:shape id="Text Box 1" o:spid="_x0000_s1026" type="#_x0000_t202" style="position:absolute;margin-left:523.7pt;margin-top:785.55pt;width:29.55pt;height:23.05pt;z-index:251667456;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" fillcolor="white [3201]" stroked="f" strokeweight=".5pt">
              <v:textbox style="mso-fit-shape-to-text:t" inset="0,,0">
                <w:txbxContent>
                  <w:p w:rsidR="007E5CBB" w:rsidRPr="00EF68EB" w:rsidRDefault="0050354D" w:rsidP="00130D5A">
                    <w:pPr>
                      <w:spacing w:after="0"/>
                      <w:jc w:val="center"/>
                      <w:rPr>
                        <w:rFonts w:ascii="Arial" w:hAnsi="Arial" w:cs="Arial"/>
                        <w:sz w:val="24"/>
                        <w:szCs w:val="26"/>
                      </w:rPr>
                    </w:pPr>
                    <w:r w:rsidRPr="00772C4D">
                      <w:rPr>
                        <w:rFonts w:ascii="Arial" w:hAnsi="Arial" w:cs="Arial"/>
                        <w:color w:val="7F7F7F" w:themeColor="text1" w:themeTint="80"/>
                        <w:sz w:val="24"/>
                        <w:szCs w:val="26"/>
                      </w:rPr>
                      <w:fldChar w:fldCharType="begin"/>
                    </w:r>
                    <w:r w:rsidR="007E5CBB" w:rsidRPr="00772C4D">
                      <w:rPr>
                        <w:rFonts w:ascii="Arial" w:hAnsi="Arial" w:cs="Arial"/>
                        <w:color w:val="7F7F7F" w:themeColor="text1" w:themeTint="80"/>
                        <w:sz w:val="24"/>
                        <w:szCs w:val="26"/>
                      </w:rPr>
                      <w:instrText xml:space="preserve"> PAGE  \* Arabic  \* MERGEFORMAT </w:instrText>
                    </w:r>
                    <w:r w:rsidRPr="00772C4D">
                      <w:rPr>
                        <w:rFonts w:ascii="Arial" w:hAnsi="Arial" w:cs="Arial"/>
                        <w:color w:val="7F7F7F" w:themeColor="text1" w:themeTint="80"/>
                        <w:sz w:val="24"/>
                        <w:szCs w:val="26"/>
                      </w:rPr>
                      <w:fldChar w:fldCharType="separate"/>
                    </w:r>
                    <w:r w:rsidR="007A119F">
                      <w:rPr>
                        <w:rFonts w:ascii="Arial" w:hAnsi="Arial" w:cs="Arial"/>
                        <w:noProof/>
                        <w:color w:val="7F7F7F" w:themeColor="text1" w:themeTint="80"/>
                        <w:sz w:val="24"/>
                        <w:szCs w:val="26"/>
                      </w:rPr>
                      <w:t>15</w:t>
                    </w:r>
                    <w:r w:rsidRPr="00772C4D">
                      <w:rPr>
                        <w:rFonts w:ascii="Arial" w:hAnsi="Arial" w:cs="Arial"/>
                        <w:color w:val="7F7F7F" w:themeColor="text1" w:themeTint="80"/>
                        <w:sz w:val="24"/>
                        <w:szCs w:val="26"/>
                      </w:rPr>
                      <w:fldChar w:fldCharType="end"/>
                    </w:r>
                  </w:p>
                </w:txbxContent>
              </v:textbox>
              <w10:wrap anchorx="page" anchory="page"/>
            </v:shape>
          </w:pict>
        </mc:Fallback>
      </mc:AlternateContent>
    </w:r>
    <w:r w:rsidR="007E5CBB" w:rsidRPr="005A13D1">
      <w:rPr>
        <w:rFonts w:ascii="Arial" w:hAnsi="Arial" w:cs="Arial"/>
        <w:color w:val="7F7F7F" w:themeColor="text1" w:themeTint="80"/>
        <w:sz w:val="24"/>
        <w:szCs w:val="26"/>
      </w:rPr>
      <w:t>Collaborative guidance for staff to support families who wish to take their child home after death - Developed by SCYPPCN Short Life Worki</w:t>
    </w:r>
    <w:r w:rsidR="007E5CBB">
      <w:rPr>
        <w:rFonts w:ascii="Arial" w:hAnsi="Arial" w:cs="Arial"/>
        <w:color w:val="7F7F7F" w:themeColor="text1" w:themeTint="80"/>
        <w:sz w:val="24"/>
        <w:szCs w:val="26"/>
      </w:rPr>
      <w:t>ng Group, August 2017, Version1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73C1" w:rsidRDefault="005573C1" w:rsidP="002652D7">
      <w:pPr>
        <w:spacing w:after="0" w:line="240" w:lineRule="auto"/>
      </w:pPr>
      <w:r>
        <w:separator/>
      </w:r>
    </w:p>
  </w:footnote>
  <w:footnote w:type="continuationSeparator" w:id="0">
    <w:p w:rsidR="005573C1" w:rsidRDefault="005573C1" w:rsidP="00265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5CBB" w:rsidRDefault="007E5CBB">
    <w:pPr>
      <w:pStyle w:val="Header"/>
    </w:pPr>
    <w:r>
      <w:rPr>
        <w:noProof/>
        <w:lang w:eastAsia="en-GB"/>
      </w:rPr>
      <w:drawing>
        <wp:anchor distT="0" distB="0" distL="114300" distR="114300" simplePos="0" relativeHeight="251657216" behindDoc="0" locked="0" layoutInCell="1" allowOverlap="1" wp14:anchorId="081EFE04" wp14:editId="28039B06">
          <wp:simplePos x="0" y="0"/>
          <wp:positionH relativeFrom="column">
            <wp:posOffset>-469900</wp:posOffset>
          </wp:positionH>
          <wp:positionV relativeFrom="paragraph">
            <wp:posOffset>-192405</wp:posOffset>
          </wp:positionV>
          <wp:extent cx="1696720" cy="600075"/>
          <wp:effectExtent l="0" t="0" r="0" b="9525"/>
          <wp:wrapThrough wrapText="bothSides">
            <wp:wrapPolygon edited="0">
              <wp:start x="0" y="0"/>
              <wp:lineTo x="0" y="21257"/>
              <wp:lineTo x="21341" y="21257"/>
              <wp:lineTo x="2134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28608" t="36601" r="49936" b="49855"/>
                  <a:stretch/>
                </pic:blipFill>
                <pic:spPr bwMode="auto">
                  <a:xfrm>
                    <a:off x="0" y="0"/>
                    <a:ext cx="1696720" cy="600075"/>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n-GB"/>
      </w:rPr>
      <w:drawing>
        <wp:anchor distT="0" distB="0" distL="114300" distR="114300" simplePos="0" relativeHeight="251656192" behindDoc="0" locked="0" layoutInCell="1" allowOverlap="1" wp14:anchorId="2D5EF82B" wp14:editId="2F634BEF">
          <wp:simplePos x="0" y="0"/>
          <wp:positionH relativeFrom="column">
            <wp:posOffset>5349875</wp:posOffset>
          </wp:positionH>
          <wp:positionV relativeFrom="paragraph">
            <wp:posOffset>-192405</wp:posOffset>
          </wp:positionV>
          <wp:extent cx="852805" cy="551180"/>
          <wp:effectExtent l="0" t="0" r="4445" b="1270"/>
          <wp:wrapThrough wrapText="bothSides">
            <wp:wrapPolygon edited="0">
              <wp:start x="0" y="0"/>
              <wp:lineTo x="0" y="20903"/>
              <wp:lineTo x="21230" y="20903"/>
              <wp:lineTo x="2123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97D97LP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2805" cy="551180"/>
                  </a:xfrm>
                  <a:prstGeom prst="rect">
                    <a:avLst/>
                  </a:prstGeom>
                </pic:spPr>
              </pic:pic>
            </a:graphicData>
          </a:graphic>
        </wp:anchor>
      </w:drawing>
    </w:r>
  </w:p>
  <w:p w:rsidR="007E5CBB" w:rsidRPr="00434C0A" w:rsidRDefault="007E5CBB">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5CBB" w:rsidRDefault="007E5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5CBB" w:rsidRDefault="007E5CBB">
    <w:pPr>
      <w:pStyle w:val="Header"/>
    </w:pPr>
    <w:r w:rsidRPr="005A13D1">
      <w:rPr>
        <w:noProof/>
        <w:lang w:eastAsia="en-GB"/>
      </w:rPr>
      <w:drawing>
        <wp:anchor distT="0" distB="0" distL="114300" distR="114300" simplePos="0" relativeHeight="251664384" behindDoc="0" locked="0" layoutInCell="1" allowOverlap="1" wp14:anchorId="0F64E027" wp14:editId="2BF7E0DB">
          <wp:simplePos x="0" y="0"/>
          <wp:positionH relativeFrom="column">
            <wp:posOffset>5402580</wp:posOffset>
          </wp:positionH>
          <wp:positionV relativeFrom="paragraph">
            <wp:posOffset>-267335</wp:posOffset>
          </wp:positionV>
          <wp:extent cx="942975" cy="609600"/>
          <wp:effectExtent l="0" t="0" r="9525" b="0"/>
          <wp:wrapThrough wrapText="bothSides">
            <wp:wrapPolygon edited="0">
              <wp:start x="0" y="0"/>
              <wp:lineTo x="0" y="20925"/>
              <wp:lineTo x="21382" y="20925"/>
              <wp:lineTo x="2138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97D97LP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609600"/>
                  </a:xfrm>
                  <a:prstGeom prst="rect">
                    <a:avLst/>
                  </a:prstGeom>
                </pic:spPr>
              </pic:pic>
            </a:graphicData>
          </a:graphic>
        </wp:anchor>
      </w:drawing>
    </w:r>
    <w:r w:rsidRPr="005A13D1">
      <w:rPr>
        <w:noProof/>
        <w:lang w:eastAsia="en-GB"/>
      </w:rPr>
      <w:drawing>
        <wp:anchor distT="0" distB="0" distL="114300" distR="114300" simplePos="0" relativeHeight="251665408" behindDoc="0" locked="0" layoutInCell="1" allowOverlap="1" wp14:anchorId="5F79FD3C" wp14:editId="65F4D22B">
          <wp:simplePos x="0" y="0"/>
          <wp:positionH relativeFrom="column">
            <wp:posOffset>-752475</wp:posOffset>
          </wp:positionH>
          <wp:positionV relativeFrom="paragraph">
            <wp:posOffset>-286385</wp:posOffset>
          </wp:positionV>
          <wp:extent cx="1696720" cy="600075"/>
          <wp:effectExtent l="0" t="0" r="0" b="9525"/>
          <wp:wrapThrough wrapText="bothSides">
            <wp:wrapPolygon edited="0">
              <wp:start x="0" y="0"/>
              <wp:lineTo x="0" y="21257"/>
              <wp:lineTo x="21341" y="21257"/>
              <wp:lineTo x="2134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28608" t="36601" r="49936" b="49855"/>
                  <a:stretch/>
                </pic:blipFill>
                <pic:spPr bwMode="auto">
                  <a:xfrm>
                    <a:off x="0" y="0"/>
                    <a:ext cx="1696720" cy="60007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45F"/>
    <w:multiLevelType w:val="hybridMultilevel"/>
    <w:tmpl w:val="262A68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F33D76"/>
    <w:multiLevelType w:val="hybridMultilevel"/>
    <w:tmpl w:val="1BCE2790"/>
    <w:lvl w:ilvl="0" w:tplc="AC385504">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7145C"/>
    <w:multiLevelType w:val="hybridMultilevel"/>
    <w:tmpl w:val="EB547F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97CAC"/>
    <w:multiLevelType w:val="hybridMultilevel"/>
    <w:tmpl w:val="59380BC2"/>
    <w:lvl w:ilvl="0" w:tplc="AE82631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CC1978"/>
    <w:multiLevelType w:val="hybridMultilevel"/>
    <w:tmpl w:val="91DC4D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8A2658B"/>
    <w:multiLevelType w:val="hybridMultilevel"/>
    <w:tmpl w:val="D30892DC"/>
    <w:lvl w:ilvl="0" w:tplc="658C267C">
      <w:start w:val="1"/>
      <w:numFmt w:val="decimal"/>
      <w:lvlText w:val="%1."/>
      <w:lvlJc w:val="left"/>
      <w:pPr>
        <w:ind w:left="720" w:hanging="720"/>
      </w:pPr>
      <w:rPr>
        <w:rFonts w:hint="default"/>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98B3A03"/>
    <w:multiLevelType w:val="hybridMultilevel"/>
    <w:tmpl w:val="87E27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96F21"/>
    <w:multiLevelType w:val="hybridMultilevel"/>
    <w:tmpl w:val="CC94E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8B4D69"/>
    <w:multiLevelType w:val="hybridMultilevel"/>
    <w:tmpl w:val="32BCA718"/>
    <w:lvl w:ilvl="0" w:tplc="AC38550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D07D3"/>
    <w:multiLevelType w:val="hybridMultilevel"/>
    <w:tmpl w:val="986E26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0EE1AC8"/>
    <w:multiLevelType w:val="hybridMultilevel"/>
    <w:tmpl w:val="503C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A10E90"/>
    <w:multiLevelType w:val="hybridMultilevel"/>
    <w:tmpl w:val="63DC847A"/>
    <w:lvl w:ilvl="0" w:tplc="AC38550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815E2"/>
    <w:multiLevelType w:val="hybridMultilevel"/>
    <w:tmpl w:val="1042091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593338"/>
    <w:multiLevelType w:val="hybridMultilevel"/>
    <w:tmpl w:val="6B6A31E8"/>
    <w:lvl w:ilvl="0" w:tplc="AC385504">
      <w:start w:val="1"/>
      <w:numFmt w:val="bullet"/>
      <w:lvlText w:val=""/>
      <w:lvlJc w:val="left"/>
      <w:pPr>
        <w:ind w:left="1080" w:hanging="360"/>
      </w:pPr>
      <w:rPr>
        <w:rFonts w:ascii="Wingdings" w:hAnsi="Wingdings"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B8745CC"/>
    <w:multiLevelType w:val="hybridMultilevel"/>
    <w:tmpl w:val="E5D6BE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1B602A0"/>
    <w:multiLevelType w:val="hybridMultilevel"/>
    <w:tmpl w:val="CB0406F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8F06A9"/>
    <w:multiLevelType w:val="hybridMultilevel"/>
    <w:tmpl w:val="836A0E66"/>
    <w:lvl w:ilvl="0" w:tplc="AC385504">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5E6DEE"/>
    <w:multiLevelType w:val="hybridMultilevel"/>
    <w:tmpl w:val="CCF207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A657FF"/>
    <w:multiLevelType w:val="hybridMultilevel"/>
    <w:tmpl w:val="64D0E6F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A85A09"/>
    <w:multiLevelType w:val="hybridMultilevel"/>
    <w:tmpl w:val="B1F6A10A"/>
    <w:lvl w:ilvl="0" w:tplc="AE8263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A54F43"/>
    <w:multiLevelType w:val="hybridMultilevel"/>
    <w:tmpl w:val="D37E0500"/>
    <w:lvl w:ilvl="0" w:tplc="AC385504">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DE495B"/>
    <w:multiLevelType w:val="hybridMultilevel"/>
    <w:tmpl w:val="A482C24A"/>
    <w:lvl w:ilvl="0" w:tplc="08090005">
      <w:start w:val="1"/>
      <w:numFmt w:val="bullet"/>
      <w:lvlText w:val=""/>
      <w:lvlJc w:val="left"/>
      <w:pPr>
        <w:ind w:left="786"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0D3F54"/>
    <w:multiLevelType w:val="hybridMultilevel"/>
    <w:tmpl w:val="9526506E"/>
    <w:lvl w:ilvl="0" w:tplc="AE82631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F55EDE"/>
    <w:multiLevelType w:val="hybridMultilevel"/>
    <w:tmpl w:val="7E0AE3AE"/>
    <w:lvl w:ilvl="0" w:tplc="CCB0275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15F278C"/>
    <w:multiLevelType w:val="hybridMultilevel"/>
    <w:tmpl w:val="D6AC13F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B97101"/>
    <w:multiLevelType w:val="hybridMultilevel"/>
    <w:tmpl w:val="E8D24FF2"/>
    <w:lvl w:ilvl="0" w:tplc="AE82631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6D64D4"/>
    <w:multiLevelType w:val="hybridMultilevel"/>
    <w:tmpl w:val="5AD06D2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3F6FDE"/>
    <w:multiLevelType w:val="hybridMultilevel"/>
    <w:tmpl w:val="E8F0F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2E2877"/>
    <w:multiLevelType w:val="hybridMultilevel"/>
    <w:tmpl w:val="0AA60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D93241"/>
    <w:multiLevelType w:val="hybridMultilevel"/>
    <w:tmpl w:val="29FC25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20549A"/>
    <w:multiLevelType w:val="hybridMultilevel"/>
    <w:tmpl w:val="9E8E2F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5720A9A"/>
    <w:multiLevelType w:val="hybridMultilevel"/>
    <w:tmpl w:val="EB4C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B1877"/>
    <w:multiLevelType w:val="hybridMultilevel"/>
    <w:tmpl w:val="C99A8E90"/>
    <w:lvl w:ilvl="0" w:tplc="AC385504">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C64D8F"/>
    <w:multiLevelType w:val="hybridMultilevel"/>
    <w:tmpl w:val="40D0E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2A15CD"/>
    <w:multiLevelType w:val="hybridMultilevel"/>
    <w:tmpl w:val="3AD46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6331098">
    <w:abstractNumId w:val="31"/>
  </w:num>
  <w:num w:numId="2" w16cid:durableId="812334948">
    <w:abstractNumId w:val="19"/>
  </w:num>
  <w:num w:numId="3" w16cid:durableId="991566446">
    <w:abstractNumId w:val="22"/>
  </w:num>
  <w:num w:numId="4" w16cid:durableId="488712741">
    <w:abstractNumId w:val="5"/>
  </w:num>
  <w:num w:numId="5" w16cid:durableId="1049571426">
    <w:abstractNumId w:val="2"/>
  </w:num>
  <w:num w:numId="6" w16cid:durableId="1988584717">
    <w:abstractNumId w:val="17"/>
  </w:num>
  <w:num w:numId="7" w16cid:durableId="478691921">
    <w:abstractNumId w:val="3"/>
  </w:num>
  <w:num w:numId="8" w16cid:durableId="2023359354">
    <w:abstractNumId w:val="25"/>
  </w:num>
  <w:num w:numId="9" w16cid:durableId="366563544">
    <w:abstractNumId w:val="7"/>
  </w:num>
  <w:num w:numId="10" w16cid:durableId="1225680679">
    <w:abstractNumId w:val="21"/>
  </w:num>
  <w:num w:numId="11" w16cid:durableId="1978561493">
    <w:abstractNumId w:val="24"/>
  </w:num>
  <w:num w:numId="12" w16cid:durableId="343828640">
    <w:abstractNumId w:val="27"/>
  </w:num>
  <w:num w:numId="13" w16cid:durableId="1348824595">
    <w:abstractNumId w:val="6"/>
  </w:num>
  <w:num w:numId="14" w16cid:durableId="1974821380">
    <w:abstractNumId w:val="30"/>
  </w:num>
  <w:num w:numId="15" w16cid:durableId="654459958">
    <w:abstractNumId w:val="10"/>
  </w:num>
  <w:num w:numId="16" w16cid:durableId="149516567">
    <w:abstractNumId w:val="18"/>
  </w:num>
  <w:num w:numId="17" w16cid:durableId="1231767053">
    <w:abstractNumId w:val="14"/>
  </w:num>
  <w:num w:numId="18" w16cid:durableId="1977300310">
    <w:abstractNumId w:val="11"/>
  </w:num>
  <w:num w:numId="19" w16cid:durableId="1868985614">
    <w:abstractNumId w:val="20"/>
  </w:num>
  <w:num w:numId="20" w16cid:durableId="1634288935">
    <w:abstractNumId w:val="8"/>
  </w:num>
  <w:num w:numId="21" w16cid:durableId="2025741223">
    <w:abstractNumId w:val="23"/>
  </w:num>
  <w:num w:numId="22" w16cid:durableId="2058624086">
    <w:abstractNumId w:val="12"/>
  </w:num>
  <w:num w:numId="23" w16cid:durableId="1685086100">
    <w:abstractNumId w:val="28"/>
  </w:num>
  <w:num w:numId="24" w16cid:durableId="2103986887">
    <w:abstractNumId w:val="15"/>
  </w:num>
  <w:num w:numId="25" w16cid:durableId="1941257447">
    <w:abstractNumId w:val="26"/>
  </w:num>
  <w:num w:numId="26" w16cid:durableId="1470048335">
    <w:abstractNumId w:val="33"/>
  </w:num>
  <w:num w:numId="27" w16cid:durableId="1315722326">
    <w:abstractNumId w:val="34"/>
  </w:num>
  <w:num w:numId="28" w16cid:durableId="631134483">
    <w:abstractNumId w:val="9"/>
  </w:num>
  <w:num w:numId="29" w16cid:durableId="986593418">
    <w:abstractNumId w:val="4"/>
  </w:num>
  <w:num w:numId="30" w16cid:durableId="316539390">
    <w:abstractNumId w:val="29"/>
  </w:num>
  <w:num w:numId="31" w16cid:durableId="1162772067">
    <w:abstractNumId w:val="32"/>
  </w:num>
  <w:num w:numId="32" w16cid:durableId="622734603">
    <w:abstractNumId w:val="13"/>
  </w:num>
  <w:num w:numId="33" w16cid:durableId="596641399">
    <w:abstractNumId w:val="1"/>
  </w:num>
  <w:num w:numId="34" w16cid:durableId="1075278862">
    <w:abstractNumId w:val="16"/>
  </w:num>
  <w:num w:numId="35" w16cid:durableId="1184593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D7"/>
    <w:rsid w:val="00034922"/>
    <w:rsid w:val="00061B16"/>
    <w:rsid w:val="00065B7B"/>
    <w:rsid w:val="0007505B"/>
    <w:rsid w:val="000769A4"/>
    <w:rsid w:val="000905F9"/>
    <w:rsid w:val="00096F83"/>
    <w:rsid w:val="000C1E22"/>
    <w:rsid w:val="000C6B1E"/>
    <w:rsid w:val="000E34A9"/>
    <w:rsid w:val="000E7895"/>
    <w:rsid w:val="00130D5A"/>
    <w:rsid w:val="0013787F"/>
    <w:rsid w:val="00143644"/>
    <w:rsid w:val="0015681B"/>
    <w:rsid w:val="00195F2D"/>
    <w:rsid w:val="001E0907"/>
    <w:rsid w:val="001E2384"/>
    <w:rsid w:val="001E5444"/>
    <w:rsid w:val="00226D5C"/>
    <w:rsid w:val="0023491D"/>
    <w:rsid w:val="002469DE"/>
    <w:rsid w:val="002652D7"/>
    <w:rsid w:val="00296533"/>
    <w:rsid w:val="002B30DE"/>
    <w:rsid w:val="002C1FFC"/>
    <w:rsid w:val="002D5094"/>
    <w:rsid w:val="002E3A74"/>
    <w:rsid w:val="002E4C55"/>
    <w:rsid w:val="002E69D5"/>
    <w:rsid w:val="00352406"/>
    <w:rsid w:val="003630E4"/>
    <w:rsid w:val="00387193"/>
    <w:rsid w:val="003A3CE0"/>
    <w:rsid w:val="003B3D21"/>
    <w:rsid w:val="003C0A6B"/>
    <w:rsid w:val="003C74DD"/>
    <w:rsid w:val="003C7BAF"/>
    <w:rsid w:val="003D2B54"/>
    <w:rsid w:val="00405D66"/>
    <w:rsid w:val="00414488"/>
    <w:rsid w:val="00414B5B"/>
    <w:rsid w:val="00415014"/>
    <w:rsid w:val="00427C5D"/>
    <w:rsid w:val="00434C0A"/>
    <w:rsid w:val="0044655E"/>
    <w:rsid w:val="00486D16"/>
    <w:rsid w:val="00494D69"/>
    <w:rsid w:val="004B6708"/>
    <w:rsid w:val="004E1A8D"/>
    <w:rsid w:val="0050354D"/>
    <w:rsid w:val="00515221"/>
    <w:rsid w:val="00521B68"/>
    <w:rsid w:val="0053072F"/>
    <w:rsid w:val="005433A7"/>
    <w:rsid w:val="005573C1"/>
    <w:rsid w:val="00562D12"/>
    <w:rsid w:val="005701DD"/>
    <w:rsid w:val="005A13D1"/>
    <w:rsid w:val="005C3174"/>
    <w:rsid w:val="005F55EE"/>
    <w:rsid w:val="0067025C"/>
    <w:rsid w:val="00694C4D"/>
    <w:rsid w:val="006958AE"/>
    <w:rsid w:val="006A38F7"/>
    <w:rsid w:val="006B1049"/>
    <w:rsid w:val="006B3308"/>
    <w:rsid w:val="006B533F"/>
    <w:rsid w:val="006E3EA5"/>
    <w:rsid w:val="00707FC8"/>
    <w:rsid w:val="00730FC6"/>
    <w:rsid w:val="007360CF"/>
    <w:rsid w:val="00750D80"/>
    <w:rsid w:val="00754DC6"/>
    <w:rsid w:val="00755DD3"/>
    <w:rsid w:val="00772808"/>
    <w:rsid w:val="00772C4D"/>
    <w:rsid w:val="0077591A"/>
    <w:rsid w:val="007769A1"/>
    <w:rsid w:val="00796DC7"/>
    <w:rsid w:val="007A119F"/>
    <w:rsid w:val="007B06E8"/>
    <w:rsid w:val="007C349E"/>
    <w:rsid w:val="007E2246"/>
    <w:rsid w:val="007E5CBB"/>
    <w:rsid w:val="008000B1"/>
    <w:rsid w:val="00817646"/>
    <w:rsid w:val="008176D4"/>
    <w:rsid w:val="008229D9"/>
    <w:rsid w:val="00822DFD"/>
    <w:rsid w:val="00834DF7"/>
    <w:rsid w:val="00860DC3"/>
    <w:rsid w:val="00872445"/>
    <w:rsid w:val="00877838"/>
    <w:rsid w:val="00881150"/>
    <w:rsid w:val="00885569"/>
    <w:rsid w:val="008A7F2B"/>
    <w:rsid w:val="008D3449"/>
    <w:rsid w:val="008E6AF2"/>
    <w:rsid w:val="008F742B"/>
    <w:rsid w:val="00911CD8"/>
    <w:rsid w:val="009A043A"/>
    <w:rsid w:val="009A4F07"/>
    <w:rsid w:val="009B331D"/>
    <w:rsid w:val="00A069BF"/>
    <w:rsid w:val="00A36F90"/>
    <w:rsid w:val="00A447D0"/>
    <w:rsid w:val="00A95E49"/>
    <w:rsid w:val="00AA6B81"/>
    <w:rsid w:val="00AC4C45"/>
    <w:rsid w:val="00AD32F7"/>
    <w:rsid w:val="00AD76A5"/>
    <w:rsid w:val="00B000CF"/>
    <w:rsid w:val="00B07D36"/>
    <w:rsid w:val="00B40257"/>
    <w:rsid w:val="00B43C25"/>
    <w:rsid w:val="00B617D7"/>
    <w:rsid w:val="00B633B4"/>
    <w:rsid w:val="00B710C9"/>
    <w:rsid w:val="00B92F85"/>
    <w:rsid w:val="00BC2719"/>
    <w:rsid w:val="00BD08F0"/>
    <w:rsid w:val="00BF5352"/>
    <w:rsid w:val="00C06DF1"/>
    <w:rsid w:val="00C24329"/>
    <w:rsid w:val="00C307C6"/>
    <w:rsid w:val="00C46969"/>
    <w:rsid w:val="00C474DE"/>
    <w:rsid w:val="00C62570"/>
    <w:rsid w:val="00C6752F"/>
    <w:rsid w:val="00C67BC1"/>
    <w:rsid w:val="00C832F9"/>
    <w:rsid w:val="00C922D0"/>
    <w:rsid w:val="00C95472"/>
    <w:rsid w:val="00CA5488"/>
    <w:rsid w:val="00CC7844"/>
    <w:rsid w:val="00D265F4"/>
    <w:rsid w:val="00D26D6D"/>
    <w:rsid w:val="00D5447F"/>
    <w:rsid w:val="00D54B62"/>
    <w:rsid w:val="00D552A1"/>
    <w:rsid w:val="00D6547A"/>
    <w:rsid w:val="00DD2B00"/>
    <w:rsid w:val="00DF386B"/>
    <w:rsid w:val="00E21800"/>
    <w:rsid w:val="00E31ABE"/>
    <w:rsid w:val="00E40F5E"/>
    <w:rsid w:val="00E43A32"/>
    <w:rsid w:val="00E56EB0"/>
    <w:rsid w:val="00E804F2"/>
    <w:rsid w:val="00E858FA"/>
    <w:rsid w:val="00E85A58"/>
    <w:rsid w:val="00E87390"/>
    <w:rsid w:val="00EB253D"/>
    <w:rsid w:val="00EF68EB"/>
    <w:rsid w:val="00F00D6E"/>
    <w:rsid w:val="00F05255"/>
    <w:rsid w:val="00F06AE5"/>
    <w:rsid w:val="00F112D5"/>
    <w:rsid w:val="00F1355D"/>
    <w:rsid w:val="00F15801"/>
    <w:rsid w:val="00F2615D"/>
    <w:rsid w:val="00F31CAA"/>
    <w:rsid w:val="00F3377C"/>
    <w:rsid w:val="00F67D11"/>
    <w:rsid w:val="00F80FEB"/>
    <w:rsid w:val="00FB0A45"/>
    <w:rsid w:val="00FB2A0D"/>
    <w:rsid w:val="00FF5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6FC3F"/>
  <w15:docId w15:val="{A61E621D-B1D0-4044-8E1F-5CF09F3A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54D"/>
  </w:style>
  <w:style w:type="paragraph" w:styleId="Heading1">
    <w:name w:val="heading 1"/>
    <w:basedOn w:val="Normal"/>
    <w:next w:val="Normal"/>
    <w:link w:val="Heading1Char"/>
    <w:uiPriority w:val="9"/>
    <w:qFormat/>
    <w:rsid w:val="00C474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2D7"/>
    <w:rPr>
      <w:rFonts w:ascii="Tahoma" w:hAnsi="Tahoma" w:cs="Tahoma"/>
      <w:sz w:val="16"/>
      <w:szCs w:val="16"/>
    </w:rPr>
  </w:style>
  <w:style w:type="paragraph" w:styleId="Header">
    <w:name w:val="header"/>
    <w:basedOn w:val="Normal"/>
    <w:link w:val="HeaderChar"/>
    <w:uiPriority w:val="99"/>
    <w:unhideWhenUsed/>
    <w:rsid w:val="002652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2D7"/>
  </w:style>
  <w:style w:type="paragraph" w:styleId="Footer">
    <w:name w:val="footer"/>
    <w:basedOn w:val="Normal"/>
    <w:link w:val="FooterChar"/>
    <w:uiPriority w:val="99"/>
    <w:unhideWhenUsed/>
    <w:rsid w:val="002652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2D7"/>
  </w:style>
  <w:style w:type="table" w:styleId="TableGrid">
    <w:name w:val="Table Grid"/>
    <w:basedOn w:val="TableNormal"/>
    <w:uiPriority w:val="59"/>
    <w:rsid w:val="00486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DC7"/>
    <w:pPr>
      <w:ind w:left="720"/>
      <w:contextualSpacing/>
    </w:pPr>
  </w:style>
  <w:style w:type="paragraph" w:styleId="CommentText">
    <w:name w:val="annotation text"/>
    <w:basedOn w:val="Normal"/>
    <w:link w:val="CommentTextChar"/>
    <w:uiPriority w:val="99"/>
    <w:semiHidden/>
    <w:unhideWhenUsed/>
    <w:rsid w:val="001E2384"/>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1E2384"/>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1E2384"/>
    <w:rPr>
      <w:sz w:val="16"/>
      <w:szCs w:val="16"/>
    </w:rPr>
  </w:style>
  <w:style w:type="paragraph" w:styleId="CommentSubject">
    <w:name w:val="annotation subject"/>
    <w:basedOn w:val="CommentText"/>
    <w:next w:val="CommentText"/>
    <w:link w:val="CommentSubjectChar"/>
    <w:uiPriority w:val="99"/>
    <w:semiHidden/>
    <w:unhideWhenUsed/>
    <w:rsid w:val="00F112D5"/>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112D5"/>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AD32F7"/>
    <w:rPr>
      <w:color w:val="0000FF" w:themeColor="hyperlink"/>
      <w:u w:val="single"/>
    </w:rPr>
  </w:style>
  <w:style w:type="paragraph" w:styleId="FootnoteText">
    <w:name w:val="footnote text"/>
    <w:basedOn w:val="Normal"/>
    <w:link w:val="FootnoteTextChar"/>
    <w:uiPriority w:val="99"/>
    <w:semiHidden/>
    <w:unhideWhenUsed/>
    <w:rsid w:val="004144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488"/>
    <w:rPr>
      <w:sz w:val="20"/>
      <w:szCs w:val="20"/>
    </w:rPr>
  </w:style>
  <w:style w:type="character" w:styleId="FootnoteReference">
    <w:name w:val="footnote reference"/>
    <w:basedOn w:val="DefaultParagraphFont"/>
    <w:uiPriority w:val="99"/>
    <w:semiHidden/>
    <w:unhideWhenUsed/>
    <w:rsid w:val="00414488"/>
    <w:rPr>
      <w:vertAlign w:val="superscript"/>
    </w:rPr>
  </w:style>
  <w:style w:type="paragraph" w:styleId="NoSpacing">
    <w:name w:val="No Spacing"/>
    <w:link w:val="NoSpacingChar"/>
    <w:uiPriority w:val="1"/>
    <w:qFormat/>
    <w:rsid w:val="001E090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E0907"/>
    <w:rPr>
      <w:rFonts w:eastAsiaTheme="minorEastAsia"/>
      <w:lang w:val="en-US" w:eastAsia="ja-JP"/>
    </w:rPr>
  </w:style>
  <w:style w:type="paragraph" w:customStyle="1" w:styleId="1">
    <w:name w:val="1"/>
    <w:basedOn w:val="Normal"/>
    <w:qFormat/>
    <w:rsid w:val="00E31ABE"/>
    <w:pPr>
      <w:spacing w:after="0" w:line="240" w:lineRule="auto"/>
    </w:pPr>
    <w:rPr>
      <w:rFonts w:ascii="Arial" w:eastAsia="Times New Roman" w:hAnsi="Arial" w:cs="Arial"/>
      <w:b/>
      <w:sz w:val="40"/>
      <w:szCs w:val="40"/>
      <w:lang w:eastAsia="en-GB"/>
    </w:rPr>
  </w:style>
  <w:style w:type="paragraph" w:customStyle="1" w:styleId="2">
    <w:name w:val="2"/>
    <w:basedOn w:val="Normal"/>
    <w:qFormat/>
    <w:rsid w:val="00C474DE"/>
    <w:pPr>
      <w:tabs>
        <w:tab w:val="left" w:leader="underscore" w:pos="9639"/>
      </w:tabs>
      <w:spacing w:after="0" w:line="240" w:lineRule="auto"/>
      <w:contextualSpacing/>
    </w:pPr>
    <w:rPr>
      <w:rFonts w:ascii="Arial" w:eastAsia="Times New Roman" w:hAnsi="Arial" w:cs="Arial"/>
      <w:b/>
      <w:sz w:val="28"/>
      <w:lang w:eastAsia="en-GB"/>
    </w:rPr>
  </w:style>
  <w:style w:type="character" w:customStyle="1" w:styleId="Heading1Char">
    <w:name w:val="Heading 1 Char"/>
    <w:basedOn w:val="DefaultParagraphFont"/>
    <w:link w:val="Heading1"/>
    <w:uiPriority w:val="9"/>
    <w:rsid w:val="00C474D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474DE"/>
    <w:pPr>
      <w:spacing w:line="259" w:lineRule="auto"/>
      <w:outlineLvl w:val="9"/>
    </w:pPr>
    <w:rPr>
      <w:lang w:val="en-US"/>
    </w:rPr>
  </w:style>
  <w:style w:type="paragraph" w:styleId="TOC1">
    <w:name w:val="toc 1"/>
    <w:basedOn w:val="Normal"/>
    <w:next w:val="Normal"/>
    <w:autoRedefine/>
    <w:uiPriority w:val="39"/>
    <w:unhideWhenUsed/>
    <w:rsid w:val="00C474DE"/>
    <w:pPr>
      <w:spacing w:before="240" w:after="120"/>
    </w:pPr>
    <w:rPr>
      <w:b/>
      <w:bCs/>
      <w:sz w:val="20"/>
      <w:szCs w:val="20"/>
    </w:rPr>
  </w:style>
  <w:style w:type="paragraph" w:styleId="TOC2">
    <w:name w:val="toc 2"/>
    <w:basedOn w:val="Normal"/>
    <w:next w:val="Normal"/>
    <w:autoRedefine/>
    <w:uiPriority w:val="39"/>
    <w:unhideWhenUsed/>
    <w:rsid w:val="00C474DE"/>
    <w:pPr>
      <w:spacing w:before="120" w:after="0"/>
      <w:ind w:left="220"/>
    </w:pPr>
    <w:rPr>
      <w:i/>
      <w:iCs/>
      <w:sz w:val="20"/>
      <w:szCs w:val="20"/>
    </w:rPr>
  </w:style>
  <w:style w:type="paragraph" w:styleId="TOC3">
    <w:name w:val="toc 3"/>
    <w:basedOn w:val="Normal"/>
    <w:next w:val="Normal"/>
    <w:autoRedefine/>
    <w:uiPriority w:val="39"/>
    <w:unhideWhenUsed/>
    <w:rsid w:val="00C474DE"/>
    <w:pPr>
      <w:spacing w:after="0"/>
      <w:ind w:left="440"/>
    </w:pPr>
    <w:rPr>
      <w:sz w:val="20"/>
      <w:szCs w:val="20"/>
    </w:rPr>
  </w:style>
  <w:style w:type="paragraph" w:styleId="TOC4">
    <w:name w:val="toc 4"/>
    <w:basedOn w:val="Normal"/>
    <w:next w:val="Normal"/>
    <w:autoRedefine/>
    <w:uiPriority w:val="39"/>
    <w:unhideWhenUsed/>
    <w:rsid w:val="00C474DE"/>
    <w:pPr>
      <w:spacing w:after="0"/>
      <w:ind w:left="660"/>
    </w:pPr>
    <w:rPr>
      <w:sz w:val="20"/>
      <w:szCs w:val="20"/>
    </w:rPr>
  </w:style>
  <w:style w:type="paragraph" w:styleId="TOC5">
    <w:name w:val="toc 5"/>
    <w:basedOn w:val="Normal"/>
    <w:next w:val="Normal"/>
    <w:autoRedefine/>
    <w:uiPriority w:val="39"/>
    <w:unhideWhenUsed/>
    <w:rsid w:val="00C474DE"/>
    <w:pPr>
      <w:spacing w:after="0"/>
      <w:ind w:left="880"/>
    </w:pPr>
    <w:rPr>
      <w:sz w:val="20"/>
      <w:szCs w:val="20"/>
    </w:rPr>
  </w:style>
  <w:style w:type="paragraph" w:styleId="TOC6">
    <w:name w:val="toc 6"/>
    <w:basedOn w:val="Normal"/>
    <w:next w:val="Normal"/>
    <w:autoRedefine/>
    <w:uiPriority w:val="39"/>
    <w:unhideWhenUsed/>
    <w:rsid w:val="00C474DE"/>
    <w:pPr>
      <w:spacing w:after="0"/>
      <w:ind w:left="1100"/>
    </w:pPr>
    <w:rPr>
      <w:sz w:val="20"/>
      <w:szCs w:val="20"/>
    </w:rPr>
  </w:style>
  <w:style w:type="paragraph" w:styleId="TOC7">
    <w:name w:val="toc 7"/>
    <w:basedOn w:val="Normal"/>
    <w:next w:val="Normal"/>
    <w:autoRedefine/>
    <w:uiPriority w:val="39"/>
    <w:unhideWhenUsed/>
    <w:rsid w:val="00C474DE"/>
    <w:pPr>
      <w:spacing w:after="0"/>
      <w:ind w:left="1320"/>
    </w:pPr>
    <w:rPr>
      <w:sz w:val="20"/>
      <w:szCs w:val="20"/>
    </w:rPr>
  </w:style>
  <w:style w:type="paragraph" w:styleId="TOC8">
    <w:name w:val="toc 8"/>
    <w:basedOn w:val="Normal"/>
    <w:next w:val="Normal"/>
    <w:autoRedefine/>
    <w:uiPriority w:val="39"/>
    <w:unhideWhenUsed/>
    <w:rsid w:val="00C474DE"/>
    <w:pPr>
      <w:spacing w:after="0"/>
      <w:ind w:left="1540"/>
    </w:pPr>
    <w:rPr>
      <w:sz w:val="20"/>
      <w:szCs w:val="20"/>
    </w:rPr>
  </w:style>
  <w:style w:type="paragraph" w:styleId="TOC9">
    <w:name w:val="toc 9"/>
    <w:basedOn w:val="Normal"/>
    <w:next w:val="Normal"/>
    <w:autoRedefine/>
    <w:uiPriority w:val="39"/>
    <w:unhideWhenUsed/>
    <w:rsid w:val="00C474DE"/>
    <w:pPr>
      <w:spacing w:after="0"/>
      <w:ind w:left="1760"/>
    </w:pPr>
    <w:rPr>
      <w:sz w:val="20"/>
      <w:szCs w:val="20"/>
    </w:rPr>
  </w:style>
  <w:style w:type="character" w:styleId="PlaceholderText">
    <w:name w:val="Placeholder Text"/>
    <w:basedOn w:val="DefaultParagraphFont"/>
    <w:uiPriority w:val="99"/>
    <w:semiHidden/>
    <w:rsid w:val="007E5C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203">
      <w:bodyDiv w:val="1"/>
      <w:marLeft w:val="0"/>
      <w:marRight w:val="0"/>
      <w:marTop w:val="0"/>
      <w:marBottom w:val="0"/>
      <w:divBdr>
        <w:top w:val="none" w:sz="0" w:space="0" w:color="auto"/>
        <w:left w:val="none" w:sz="0" w:space="0" w:color="auto"/>
        <w:bottom w:val="none" w:sz="0" w:space="0" w:color="auto"/>
        <w:right w:val="none" w:sz="0" w:space="0" w:color="auto"/>
      </w:divBdr>
    </w:div>
    <w:div w:id="858272470">
      <w:bodyDiv w:val="1"/>
      <w:marLeft w:val="0"/>
      <w:marRight w:val="0"/>
      <w:marTop w:val="0"/>
      <w:marBottom w:val="0"/>
      <w:divBdr>
        <w:top w:val="none" w:sz="0" w:space="0" w:color="auto"/>
        <w:left w:val="none" w:sz="0" w:space="0" w:color="auto"/>
        <w:bottom w:val="none" w:sz="0" w:space="0" w:color="auto"/>
        <w:right w:val="none" w:sz="0" w:space="0" w:color="auto"/>
      </w:divBdr>
    </w:div>
    <w:div w:id="177505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D473D-BDFD-4C78-92B8-AE37C9E5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3900</Words>
  <Characters>22231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26079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Porter</dc:creator>
  <cp:lastModifiedBy>Luke Rush</cp:lastModifiedBy>
  <cp:revision>1</cp:revision>
  <cp:lastPrinted>2017-09-20T13:58:00Z</cp:lastPrinted>
  <dcterms:created xsi:type="dcterms:W3CDTF">2023-09-26T12:17:00Z</dcterms:created>
  <dcterms:modified xsi:type="dcterms:W3CDTF">2023-09-26T12:17:00Z</dcterms:modified>
</cp:coreProperties>
</file>